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1.73228346456688" w:firstLine="0"/>
        <w:jc w:val="center"/>
        <w:rPr>
          <w:b w:val="1"/>
          <w:sz w:val="24"/>
          <w:szCs w:val="24"/>
          <w:u w:val="single"/>
        </w:rPr>
      </w:pPr>
      <w:r w:rsidDel="00000000" w:rsidR="00000000" w:rsidRPr="00000000">
        <w:rPr>
          <w:b w:val="1"/>
          <w:sz w:val="24"/>
          <w:szCs w:val="24"/>
          <w:u w:val="single"/>
          <w:rtl w:val="0"/>
        </w:rPr>
        <w:t xml:space="preserve">23rd April - </w:t>
      </w:r>
      <w:r w:rsidDel="00000000" w:rsidR="00000000" w:rsidRPr="00000000">
        <w:rPr>
          <w:rFonts w:ascii="Verdana" w:cs="Verdana" w:eastAsia="Verdana" w:hAnsi="Verdana"/>
          <w:b w:val="1"/>
          <w:sz w:val="24"/>
          <w:szCs w:val="24"/>
          <w:highlight w:val="white"/>
          <w:u w:val="single"/>
          <w:rtl w:val="0"/>
        </w:rPr>
        <w:t xml:space="preserve"> Coronavirus Update and Tourism News </w:t>
      </w:r>
      <w:r w:rsidDel="00000000" w:rsidR="00000000" w:rsidRPr="00000000">
        <w:rPr>
          <w:rtl w:val="0"/>
        </w:rPr>
      </w:r>
    </w:p>
    <w:p w:rsidR="00000000" w:rsidDel="00000000" w:rsidP="00000000" w:rsidRDefault="00000000" w:rsidRPr="00000000" w14:paraId="00000002">
      <w:pPr>
        <w:spacing w:line="240" w:lineRule="auto"/>
        <w:ind w:left="-141.73228346456688" w:firstLine="0"/>
        <w:rPr>
          <w:b w:val="1"/>
          <w:u w:val="single"/>
        </w:rPr>
      </w:pPr>
      <w:r w:rsidDel="00000000" w:rsidR="00000000" w:rsidRPr="00000000">
        <w:rPr>
          <w:rtl w:val="0"/>
        </w:rPr>
      </w:r>
    </w:p>
    <w:p w:rsidR="00000000" w:rsidDel="00000000" w:rsidP="00000000" w:rsidRDefault="00000000" w:rsidRPr="00000000" w14:paraId="00000003">
      <w:pPr>
        <w:spacing w:line="240" w:lineRule="auto"/>
        <w:ind w:left="-141.73228346456688" w:firstLine="0"/>
        <w:rPr/>
      </w:pPr>
      <w:r w:rsidDel="00000000" w:rsidR="00000000" w:rsidRPr="00000000">
        <w:rPr>
          <w:rtl w:val="0"/>
        </w:rPr>
        <w:t xml:space="preserve">We are now into another three weeks of lockdown and we hope that you are all keeping safe and well. </w:t>
      </w:r>
    </w:p>
    <w:p w:rsidR="00000000" w:rsidDel="00000000" w:rsidP="00000000" w:rsidRDefault="00000000" w:rsidRPr="00000000" w14:paraId="00000004">
      <w:pPr>
        <w:spacing w:line="240" w:lineRule="auto"/>
        <w:ind w:left="-141.73228346456688" w:firstLine="0"/>
        <w:rPr/>
      </w:pPr>
      <w:r w:rsidDel="00000000" w:rsidR="00000000" w:rsidRPr="00000000">
        <w:rPr>
          <w:rtl w:val="0"/>
        </w:rPr>
      </w:r>
    </w:p>
    <w:p w:rsidR="00000000" w:rsidDel="00000000" w:rsidP="00000000" w:rsidRDefault="00000000" w:rsidRPr="00000000" w14:paraId="00000005">
      <w:pPr>
        <w:spacing w:line="240" w:lineRule="auto"/>
        <w:ind w:left="-141.73228346456688" w:firstLine="0"/>
        <w:rPr/>
      </w:pPr>
      <w:r w:rsidDel="00000000" w:rsidR="00000000" w:rsidRPr="00000000">
        <w:rPr>
          <w:rtl w:val="0"/>
        </w:rPr>
        <w:t xml:space="preserve">In this e-news we include a few recent updates for you, plus we have kept the links in for key information updates, so that you can click and check at any time for the latest news.</w:t>
      </w:r>
    </w:p>
    <w:p w:rsidR="00000000" w:rsidDel="00000000" w:rsidP="00000000" w:rsidRDefault="00000000" w:rsidRPr="00000000" w14:paraId="00000006">
      <w:pPr>
        <w:spacing w:line="240" w:lineRule="auto"/>
        <w:ind w:left="-141.73228346456688" w:firstLine="0"/>
        <w:rPr/>
      </w:pPr>
      <w:r w:rsidDel="00000000" w:rsidR="00000000" w:rsidRPr="00000000">
        <w:rPr>
          <w:rtl w:val="0"/>
        </w:rPr>
      </w:r>
    </w:p>
    <w:p w:rsidR="00000000" w:rsidDel="00000000" w:rsidP="00000000" w:rsidRDefault="00000000" w:rsidRPr="00000000" w14:paraId="00000007">
      <w:pPr>
        <w:spacing w:line="240" w:lineRule="auto"/>
        <w:ind w:left="-141.73228346456688" w:firstLine="0"/>
        <w:rPr/>
      </w:pPr>
      <w:r w:rsidDel="00000000" w:rsidR="00000000" w:rsidRPr="00000000">
        <w:rPr>
          <w:rtl w:val="0"/>
        </w:rPr>
        <w:t xml:space="preserve">There is also information on some new pages we have added to visitthanet.co.uk plus details on a new book on Ramsgate by Historic England.</w:t>
      </w:r>
    </w:p>
    <w:p w:rsidR="00000000" w:rsidDel="00000000" w:rsidP="00000000" w:rsidRDefault="00000000" w:rsidRPr="00000000" w14:paraId="00000008">
      <w:pPr>
        <w:spacing w:line="240" w:lineRule="auto"/>
        <w:ind w:left="-141.73228346456688" w:firstLine="0"/>
        <w:rPr/>
      </w:pPr>
      <w:r w:rsidDel="00000000" w:rsidR="00000000" w:rsidRPr="00000000">
        <w:rPr>
          <w:rtl w:val="0"/>
        </w:rPr>
      </w:r>
    </w:p>
    <w:p w:rsidR="00000000" w:rsidDel="00000000" w:rsidP="00000000" w:rsidRDefault="00000000" w:rsidRPr="00000000" w14:paraId="00000009">
      <w:pPr>
        <w:spacing w:line="240" w:lineRule="auto"/>
        <w:ind w:left="-141.73228346456688" w:firstLine="0"/>
        <w:rPr/>
      </w:pPr>
      <w:r w:rsidDel="00000000" w:rsidR="00000000" w:rsidRPr="00000000">
        <w:rPr>
          <w:rtl w:val="0"/>
        </w:rPr>
        <w:t xml:space="preserve">Many of you will by now have received your business grant payment. As of Wednesday 22 April, Thanet District Council has paid out a total of over £23m to 2,100 businesses. </w:t>
      </w:r>
    </w:p>
    <w:p w:rsidR="00000000" w:rsidDel="00000000" w:rsidP="00000000" w:rsidRDefault="00000000" w:rsidRPr="00000000" w14:paraId="0000000A">
      <w:pPr>
        <w:spacing w:line="240" w:lineRule="auto"/>
        <w:ind w:left="-141.73228346456688" w:firstLine="0"/>
        <w:rPr/>
      </w:pPr>
      <w:r w:rsidDel="00000000" w:rsidR="00000000" w:rsidRPr="00000000">
        <w:rPr>
          <w:rtl w:val="0"/>
        </w:rPr>
      </w:r>
    </w:p>
    <w:p w:rsidR="00000000" w:rsidDel="00000000" w:rsidP="00000000" w:rsidRDefault="00000000" w:rsidRPr="00000000" w14:paraId="0000000B">
      <w:pPr>
        <w:spacing w:line="240" w:lineRule="auto"/>
        <w:ind w:left="-141.73228346456688" w:firstLine="0"/>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C">
      <w:pPr>
        <w:spacing w:line="240" w:lineRule="auto"/>
        <w:ind w:left="-141.73228346456688" w:firstLine="0"/>
        <w:rPr/>
      </w:pPr>
      <w:r w:rsidDel="00000000" w:rsidR="00000000" w:rsidRPr="00000000">
        <w:rPr>
          <w:rtl w:val="0"/>
        </w:rPr>
      </w:r>
    </w:p>
    <w:p w:rsidR="00000000" w:rsidDel="00000000" w:rsidP="00000000" w:rsidRDefault="00000000" w:rsidRPr="00000000" w14:paraId="0000000D">
      <w:pPr>
        <w:spacing w:line="240" w:lineRule="auto"/>
        <w:ind w:left="-141.73228346456688" w:firstLine="0"/>
        <w:rPr>
          <w:b w:val="1"/>
          <w:color w:val="9900ff"/>
          <w:u w:val="single"/>
        </w:rPr>
      </w:pPr>
      <w:r w:rsidDel="00000000" w:rsidR="00000000" w:rsidRPr="00000000">
        <w:rPr>
          <w:b w:val="1"/>
          <w:color w:val="9900ff"/>
          <w:u w:val="single"/>
          <w:rtl w:val="0"/>
        </w:rPr>
        <w:t xml:space="preserve">Government Information</w:t>
      </w:r>
    </w:p>
    <w:p w:rsidR="00000000" w:rsidDel="00000000" w:rsidP="00000000" w:rsidRDefault="00000000" w:rsidRPr="00000000" w14:paraId="0000000E">
      <w:pPr>
        <w:shd w:fill="ffffff" w:val="clear"/>
        <w:spacing w:line="240" w:lineRule="auto"/>
        <w:ind w:left="-141.73228346456688" w:firstLine="0"/>
        <w:rPr>
          <w:b w:val="1"/>
          <w:color w:val="434343"/>
        </w:rPr>
      </w:pPr>
      <w:r w:rsidDel="00000000" w:rsidR="00000000" w:rsidRPr="00000000">
        <w:rPr>
          <w:b w:val="1"/>
          <w:rtl w:val="0"/>
        </w:rPr>
        <w:t xml:space="preserve">The Coronavirus Job Retention Scheme</w:t>
      </w:r>
      <w:r w:rsidDel="00000000" w:rsidR="00000000" w:rsidRPr="00000000">
        <w:rPr>
          <w:rtl w:val="0"/>
        </w:rPr>
        <w:t xml:space="preserve"> </w:t>
      </w:r>
      <w:r w:rsidDel="00000000" w:rsidR="00000000" w:rsidRPr="00000000">
        <w:rPr>
          <w:b w:val="1"/>
          <w:rtl w:val="0"/>
        </w:rPr>
        <w:t xml:space="preserve">(CJRS) has </w:t>
      </w:r>
      <w:hyperlink r:id="rId7">
        <w:r w:rsidDel="00000000" w:rsidR="00000000" w:rsidRPr="00000000">
          <w:rPr>
            <w:b w:val="1"/>
            <w:color w:val="143a84"/>
            <w:rtl w:val="0"/>
          </w:rPr>
          <w:t xml:space="preserve">opened for applications</w:t>
        </w:r>
      </w:hyperlink>
      <w:r w:rsidDel="00000000" w:rsidR="00000000" w:rsidRPr="00000000">
        <w:rPr>
          <w:b w:val="1"/>
          <w:rtl w:val="0"/>
        </w:rPr>
        <w:t xml:space="preserve"> </w:t>
      </w:r>
      <w:r w:rsidDel="00000000" w:rsidR="00000000" w:rsidRPr="00000000">
        <w:rPr>
          <w:b w:val="1"/>
          <w:rtl w:val="0"/>
        </w:rPr>
        <w:t xml:space="preserve">for businesses who have put staff on furlough due to COVID-19</w:t>
      </w:r>
      <w:r w:rsidDel="00000000" w:rsidR="00000000" w:rsidRPr="00000000">
        <w:rPr>
          <w:b w:val="1"/>
          <w:color w:val="434343"/>
          <w:rtl w:val="0"/>
        </w:rPr>
        <w:t xml:space="preserve">.</w:t>
      </w:r>
    </w:p>
    <w:p w:rsidR="00000000" w:rsidDel="00000000" w:rsidP="00000000" w:rsidRDefault="00000000" w:rsidRPr="00000000" w14:paraId="0000000F">
      <w:pPr>
        <w:shd w:fill="ffffff" w:val="clear"/>
        <w:spacing w:after="180" w:before="180" w:line="240" w:lineRule="auto"/>
        <w:ind w:left="-141.73228346456688" w:firstLine="0"/>
        <w:rPr/>
      </w:pPr>
      <w:r w:rsidDel="00000000" w:rsidR="00000000" w:rsidRPr="00000000">
        <w:rPr>
          <w:rtl w:val="0"/>
        </w:rPr>
        <w:t xml:space="preserve">HMRC has published </w:t>
      </w:r>
      <w:hyperlink r:id="rId8">
        <w:r w:rsidDel="00000000" w:rsidR="00000000" w:rsidRPr="00000000">
          <w:rPr>
            <w:color w:val="143a84"/>
            <w:rtl w:val="0"/>
          </w:rPr>
          <w:t xml:space="preserve">step-by-step guidance</w:t>
        </w:r>
      </w:hyperlink>
      <w:r w:rsidDel="00000000" w:rsidR="00000000" w:rsidRPr="00000000">
        <w:rPr>
          <w:rtl w:val="0"/>
        </w:rPr>
        <w:t xml:space="preserve"> on how to</w:t>
      </w:r>
      <w:r w:rsidDel="00000000" w:rsidR="00000000" w:rsidRPr="00000000">
        <w:rPr>
          <w:color w:val="434343"/>
          <w:rtl w:val="0"/>
        </w:rPr>
        <w:t xml:space="preserve"> </w:t>
      </w:r>
      <w:hyperlink r:id="rId9">
        <w:r w:rsidDel="00000000" w:rsidR="00000000" w:rsidRPr="00000000">
          <w:rPr>
            <w:color w:val="143a84"/>
            <w:rtl w:val="0"/>
          </w:rPr>
          <w:t xml:space="preserve">make a claim</w:t>
        </w:r>
      </w:hyperlink>
      <w:r w:rsidDel="00000000" w:rsidR="00000000" w:rsidRPr="00000000">
        <w:rPr>
          <w:color w:val="434343"/>
          <w:rtl w:val="0"/>
        </w:rPr>
        <w:t xml:space="preserve"> </w:t>
      </w:r>
      <w:r w:rsidDel="00000000" w:rsidR="00000000" w:rsidRPr="00000000">
        <w:rPr>
          <w:rtl w:val="0"/>
        </w:rPr>
        <w:t xml:space="preserve">including a calculator to help you work out your claim.</w:t>
      </w:r>
    </w:p>
    <w:p w:rsidR="00000000" w:rsidDel="00000000" w:rsidP="00000000" w:rsidRDefault="00000000" w:rsidRPr="00000000" w14:paraId="00000010">
      <w:pPr>
        <w:shd w:fill="ffffff" w:val="clear"/>
        <w:spacing w:after="180" w:before="180" w:line="240" w:lineRule="auto"/>
        <w:ind w:left="-141.73228346456688" w:firstLine="0"/>
        <w:rPr/>
      </w:pPr>
      <w:r w:rsidDel="00000000" w:rsidR="00000000" w:rsidRPr="00000000">
        <w:rPr>
          <w:rtl w:val="0"/>
        </w:rPr>
        <w:t xml:space="preserve">The online system can process up to 450,000 applications per hour and employers should receive the money within six working days of making an application. Please keep a note or printout of your claim reference number as you will not receive a confirmation SMS or email.</w:t>
      </w:r>
    </w:p>
    <w:p w:rsidR="00000000" w:rsidDel="00000000" w:rsidP="00000000" w:rsidRDefault="00000000" w:rsidRPr="00000000" w14:paraId="00000011">
      <w:pPr>
        <w:shd w:fill="ffffff" w:val="clear"/>
        <w:spacing w:after="180" w:before="180" w:line="240" w:lineRule="auto"/>
        <w:ind w:left="-141.73228346456688" w:firstLine="0"/>
        <w:rPr>
          <w:b w:val="1"/>
        </w:rPr>
      </w:pPr>
      <w:hyperlink r:id="rId10">
        <w:r w:rsidDel="00000000" w:rsidR="00000000" w:rsidRPr="00000000">
          <w:rPr>
            <w:color w:val="143a84"/>
            <w:rtl w:val="0"/>
          </w:rPr>
          <w:t xml:space="preserve">HMRC is also holding webinars</w:t>
        </w:r>
      </w:hyperlink>
      <w:r w:rsidDel="00000000" w:rsidR="00000000" w:rsidRPr="00000000">
        <w:rPr>
          <w:color w:val="434343"/>
          <w:rtl w:val="0"/>
        </w:rPr>
        <w:t xml:space="preserve"> </w:t>
      </w:r>
      <w:r w:rsidDel="00000000" w:rsidR="00000000" w:rsidRPr="00000000">
        <w:rPr>
          <w:rtl w:val="0"/>
        </w:rPr>
        <w:t xml:space="preserve">providing an overview of the scheme to help employers and employees deal with the economic impacts of </w:t>
      </w:r>
      <w:r w:rsidDel="00000000" w:rsidR="00000000" w:rsidRPr="00000000">
        <w:rPr>
          <w:rtl w:val="0"/>
        </w:rPr>
        <w:t xml:space="preserve">COVID-19</w:t>
      </w:r>
      <w:r w:rsidDel="00000000" w:rsidR="00000000" w:rsidRPr="00000000">
        <w:rPr>
          <w:rtl w:val="0"/>
        </w:rPr>
        <w:t xml:space="preserve">. Next one scheduled is </w:t>
      </w:r>
      <w:r w:rsidDel="00000000" w:rsidR="00000000" w:rsidRPr="00000000">
        <w:rPr>
          <w:b w:val="1"/>
          <w:rtl w:val="0"/>
        </w:rPr>
        <w:t xml:space="preserve">Friday, 24 April from 10.15am to 11am.</w:t>
      </w:r>
    </w:p>
    <w:p w:rsidR="00000000" w:rsidDel="00000000" w:rsidP="00000000" w:rsidRDefault="00000000" w:rsidRPr="00000000" w14:paraId="00000012">
      <w:pPr>
        <w:shd w:fill="ffffff" w:val="clear"/>
        <w:spacing w:line="240" w:lineRule="auto"/>
        <w:ind w:left="-141.73228346456688" w:firstLine="0"/>
        <w:rPr>
          <w:highlight w:val="white"/>
        </w:rPr>
      </w:pPr>
      <w:r w:rsidDel="00000000" w:rsidR="00000000" w:rsidRPr="00000000">
        <w:rPr>
          <w:highlight w:val="white"/>
          <w:rtl w:val="0"/>
        </w:rPr>
        <w:t xml:space="preserve">Further updates to the</w:t>
      </w:r>
      <w:r w:rsidDel="00000000" w:rsidR="00000000" w:rsidRPr="00000000">
        <w:rPr>
          <w:color w:val="434343"/>
          <w:highlight w:val="white"/>
          <w:rtl w:val="0"/>
        </w:rPr>
        <w:t xml:space="preserve"> </w:t>
      </w:r>
      <w:hyperlink r:id="rId11">
        <w:r w:rsidDel="00000000" w:rsidR="00000000" w:rsidRPr="00000000">
          <w:rPr>
            <w:color w:val="143a84"/>
            <w:highlight w:val="white"/>
            <w:rtl w:val="0"/>
          </w:rPr>
          <w:t xml:space="preserve">CJRS eligibility guidance</w:t>
        </w:r>
      </w:hyperlink>
      <w:r w:rsidDel="00000000" w:rsidR="00000000" w:rsidRPr="00000000">
        <w:rPr>
          <w:highlight w:val="white"/>
          <w:rtl w:val="0"/>
        </w:rPr>
        <w:t xml:space="preserve"> include: </w:t>
      </w:r>
    </w:p>
    <w:p w:rsidR="00000000" w:rsidDel="00000000" w:rsidP="00000000" w:rsidRDefault="00000000" w:rsidRPr="00000000" w14:paraId="00000013">
      <w:pPr>
        <w:numPr>
          <w:ilvl w:val="0"/>
          <w:numId w:val="1"/>
        </w:numPr>
        <w:shd w:fill="ffffff" w:val="clear"/>
        <w:spacing w:after="0" w:afterAutospacing="0" w:line="240" w:lineRule="auto"/>
        <w:ind w:left="720" w:hanging="360"/>
        <w:rPr>
          <w:color w:val="000000"/>
          <w:highlight w:val="white"/>
        </w:rPr>
      </w:pPr>
      <w:r w:rsidDel="00000000" w:rsidR="00000000" w:rsidRPr="00000000">
        <w:rPr>
          <w:highlight w:val="white"/>
          <w:rtl w:val="0"/>
        </w:rPr>
        <w:t xml:space="preserve">Moving the eligibility date from 28 February to 19 March</w:t>
      </w:r>
    </w:p>
    <w:p w:rsidR="00000000" w:rsidDel="00000000" w:rsidP="00000000" w:rsidRDefault="00000000" w:rsidRPr="00000000" w14:paraId="00000014">
      <w:pPr>
        <w:numPr>
          <w:ilvl w:val="0"/>
          <w:numId w:val="1"/>
        </w:numPr>
        <w:shd w:fill="ffffff" w:val="clear"/>
        <w:spacing w:after="0" w:afterAutospacing="0" w:before="0" w:beforeAutospacing="0" w:line="240" w:lineRule="auto"/>
        <w:ind w:left="720" w:hanging="360"/>
        <w:rPr>
          <w:color w:val="000000"/>
          <w:highlight w:val="white"/>
        </w:rPr>
      </w:pPr>
      <w:r w:rsidDel="00000000" w:rsidR="00000000" w:rsidRPr="00000000">
        <w:rPr>
          <w:rtl w:val="0"/>
        </w:rPr>
        <w:t xml:space="preserve">How to report fraud or abuse of the scheme</w:t>
      </w:r>
    </w:p>
    <w:p w:rsidR="00000000" w:rsidDel="00000000" w:rsidP="00000000" w:rsidRDefault="00000000" w:rsidRPr="00000000" w14:paraId="00000015">
      <w:pPr>
        <w:numPr>
          <w:ilvl w:val="0"/>
          <w:numId w:val="1"/>
        </w:numPr>
        <w:shd w:fill="ffffff" w:val="clear"/>
        <w:spacing w:after="0" w:afterAutospacing="0" w:before="0" w:beforeAutospacing="0" w:line="240" w:lineRule="auto"/>
        <w:ind w:left="720" w:hanging="360"/>
        <w:rPr>
          <w:color w:val="000000"/>
        </w:rPr>
      </w:pPr>
      <w:r w:rsidDel="00000000" w:rsidR="00000000" w:rsidRPr="00000000">
        <w:rPr>
          <w:rtl w:val="0"/>
        </w:rPr>
        <w:t xml:space="preserve">Clarifying how holiday pay should be treated</w:t>
      </w:r>
    </w:p>
    <w:p w:rsidR="00000000" w:rsidDel="00000000" w:rsidP="00000000" w:rsidRDefault="00000000" w:rsidRPr="00000000" w14:paraId="00000016">
      <w:pPr>
        <w:numPr>
          <w:ilvl w:val="0"/>
          <w:numId w:val="1"/>
        </w:numPr>
        <w:shd w:fill="ffffff" w:val="clear"/>
        <w:spacing w:after="180" w:before="0" w:beforeAutospacing="0" w:line="240" w:lineRule="auto"/>
        <w:ind w:left="720" w:hanging="360"/>
        <w:rPr>
          <w:color w:val="000000"/>
        </w:rPr>
      </w:pPr>
      <w:r w:rsidDel="00000000" w:rsidR="00000000" w:rsidRPr="00000000">
        <w:rPr>
          <w:rtl w:val="0"/>
        </w:rPr>
        <w:t xml:space="preserve">Further clarifications on agency workers and fixed-term contracts and on claims for employees made redundant</w:t>
      </w:r>
    </w:p>
    <w:p w:rsidR="00000000" w:rsidDel="00000000" w:rsidP="00000000" w:rsidRDefault="00000000" w:rsidRPr="00000000" w14:paraId="00000017">
      <w:pPr>
        <w:spacing w:line="240" w:lineRule="auto"/>
        <w:ind w:left="-141.73228346456688" w:firstLine="0"/>
        <w:rPr>
          <w:color w:val="434343"/>
        </w:rPr>
      </w:pPr>
      <w:hyperlink r:id="rId12">
        <w:r w:rsidDel="00000000" w:rsidR="00000000" w:rsidRPr="00000000">
          <w:rPr>
            <w:color w:val="1155cc"/>
            <w:u w:val="single"/>
            <w:rtl w:val="0"/>
          </w:rPr>
          <w:t xml:space="preserve">Read more</w:t>
        </w:r>
      </w:hyperlink>
      <w:r w:rsidDel="00000000" w:rsidR="00000000" w:rsidRPr="00000000">
        <w:rPr>
          <w:rtl w:val="0"/>
        </w:rPr>
      </w:r>
    </w:p>
    <w:p w:rsidR="00000000" w:rsidDel="00000000" w:rsidP="00000000" w:rsidRDefault="00000000" w:rsidRPr="00000000" w14:paraId="00000018">
      <w:pPr>
        <w:shd w:fill="ffffff" w:val="clear"/>
        <w:spacing w:line="240" w:lineRule="auto"/>
        <w:ind w:left="720" w:firstLine="0"/>
        <w:rPr>
          <w:b w:val="1"/>
          <w:color w:val="222222"/>
          <w:u w:val="single"/>
        </w:rPr>
      </w:pPr>
      <w:r w:rsidDel="00000000" w:rsidR="00000000" w:rsidRPr="00000000">
        <w:rPr>
          <w:rtl w:val="0"/>
        </w:rPr>
      </w:r>
    </w:p>
    <w:p w:rsidR="00000000" w:rsidDel="00000000" w:rsidP="00000000" w:rsidRDefault="00000000" w:rsidRPr="00000000" w14:paraId="00000019">
      <w:pPr>
        <w:shd w:fill="ffffff" w:val="clear"/>
        <w:spacing w:line="240" w:lineRule="auto"/>
        <w:ind w:left="-141.73228346456688" w:firstLine="0"/>
        <w:rPr>
          <w:b w:val="1"/>
          <w:color w:val="222222"/>
          <w:u w:val="single"/>
        </w:rPr>
      </w:pPr>
      <w:r w:rsidDel="00000000" w:rsidR="00000000" w:rsidRPr="00000000">
        <w:rPr>
          <w:b w:val="1"/>
          <w:color w:val="222222"/>
          <w:u w:val="single"/>
          <w:rtl w:val="0"/>
        </w:rPr>
        <w:t xml:space="preserve">HMRC Guidance on Self-Employment Support</w:t>
      </w:r>
    </w:p>
    <w:p w:rsidR="00000000" w:rsidDel="00000000" w:rsidP="00000000" w:rsidRDefault="00000000" w:rsidRPr="00000000" w14:paraId="0000001A">
      <w:pPr>
        <w:shd w:fill="ffffff" w:val="clear"/>
        <w:spacing w:line="240" w:lineRule="auto"/>
        <w:ind w:left="-141.73228346456688" w:firstLine="0"/>
        <w:rPr>
          <w:color w:val="222222"/>
        </w:rPr>
      </w:pPr>
      <w:r w:rsidDel="00000000" w:rsidR="00000000" w:rsidRPr="00000000">
        <w:rPr>
          <w:color w:val="222222"/>
          <w:rtl w:val="0"/>
        </w:rPr>
        <w:t xml:space="preserve">HMRC has published updated guidance on the Self- Employment Support Scheme to clarify eligibility and provide more details of the scheme.</w:t>
      </w:r>
    </w:p>
    <w:p w:rsidR="00000000" w:rsidDel="00000000" w:rsidP="00000000" w:rsidRDefault="00000000" w:rsidRPr="00000000" w14:paraId="0000001B">
      <w:pPr>
        <w:shd w:fill="ffffff" w:val="clear"/>
        <w:spacing w:line="240" w:lineRule="auto"/>
        <w:ind w:left="-141.73228346456688" w:firstLine="0"/>
        <w:rPr>
          <w:b w:val="1"/>
          <w:color w:val="1155cc"/>
          <w:u w:val="single"/>
        </w:rPr>
      </w:pPr>
      <w:hyperlink r:id="rId13">
        <w:r w:rsidDel="00000000" w:rsidR="00000000" w:rsidRPr="00000000">
          <w:rPr>
            <w:color w:val="1155cc"/>
            <w:u w:val="single"/>
            <w:rtl w:val="0"/>
          </w:rPr>
          <w:t xml:space="preserve">Read more</w:t>
        </w:r>
      </w:hyperlink>
      <w:r w:rsidDel="00000000" w:rsidR="00000000" w:rsidRPr="00000000">
        <w:rPr>
          <w:rtl w:val="0"/>
        </w:rPr>
      </w:r>
    </w:p>
    <w:p w:rsidR="00000000" w:rsidDel="00000000" w:rsidP="00000000" w:rsidRDefault="00000000" w:rsidRPr="00000000" w14:paraId="0000001C">
      <w:pPr>
        <w:shd w:fill="ffffff" w:val="clear"/>
        <w:spacing w:line="240" w:lineRule="auto"/>
        <w:ind w:left="-141.73228346456688" w:firstLine="0"/>
        <w:rPr>
          <w:b w:val="1"/>
          <w:color w:val="222222"/>
          <w:u w:val="single"/>
        </w:rPr>
      </w:pPr>
      <w:r w:rsidDel="00000000" w:rsidR="00000000" w:rsidRPr="00000000">
        <w:rPr>
          <w:b w:val="1"/>
          <w:color w:val="222222"/>
          <w:u w:val="single"/>
          <w:rtl w:val="0"/>
        </w:rPr>
        <w:t xml:space="preserve"> </w:t>
      </w:r>
    </w:p>
    <w:p w:rsidR="00000000" w:rsidDel="00000000" w:rsidP="00000000" w:rsidRDefault="00000000" w:rsidRPr="00000000" w14:paraId="0000001D">
      <w:pPr>
        <w:shd w:fill="ffffff" w:val="clear"/>
        <w:spacing w:line="240" w:lineRule="auto"/>
        <w:ind w:left="-141.73228346456688" w:firstLine="0"/>
        <w:rPr>
          <w:color w:val="222222"/>
        </w:rPr>
      </w:pPr>
      <w:r w:rsidDel="00000000" w:rsidR="00000000" w:rsidRPr="00000000">
        <w:rPr>
          <w:color w:val="222222"/>
          <w:rtl w:val="0"/>
        </w:rPr>
        <w:t xml:space="preserve">It has also separately published details of allowable expenses, how to calculate trading profits and clarification that total income includes things such as dividend payments, pensions and any Government paid benefits.</w:t>
      </w:r>
    </w:p>
    <w:p w:rsidR="00000000" w:rsidDel="00000000" w:rsidP="00000000" w:rsidRDefault="00000000" w:rsidRPr="00000000" w14:paraId="0000001E">
      <w:pPr>
        <w:shd w:fill="ffffff" w:val="clear"/>
        <w:spacing w:line="240" w:lineRule="auto"/>
        <w:ind w:left="-141.73228346456688" w:firstLine="0"/>
        <w:rPr>
          <w:b w:val="1"/>
        </w:rPr>
      </w:pPr>
      <w:hyperlink r:id="rId14">
        <w:r w:rsidDel="00000000" w:rsidR="00000000" w:rsidRPr="00000000">
          <w:rPr>
            <w:color w:val="1155cc"/>
            <w:u w:val="single"/>
            <w:rtl w:val="0"/>
          </w:rPr>
          <w:t xml:space="preserve">Read more </w:t>
        </w:r>
      </w:hyperlink>
      <w:r w:rsidDel="00000000" w:rsidR="00000000" w:rsidRPr="00000000">
        <w:rPr>
          <w:rtl w:val="0"/>
        </w:rPr>
      </w:r>
    </w:p>
    <w:p w:rsidR="00000000" w:rsidDel="00000000" w:rsidP="00000000" w:rsidRDefault="00000000" w:rsidRPr="00000000" w14:paraId="0000001F">
      <w:pPr>
        <w:shd w:fill="ffffff" w:val="clear"/>
        <w:spacing w:line="240" w:lineRule="auto"/>
        <w:ind w:left="-141.73228346456688" w:firstLine="0"/>
        <w:rPr>
          <w:color w:val="222222"/>
        </w:rPr>
      </w:pPr>
      <w:r w:rsidDel="00000000" w:rsidR="00000000" w:rsidRPr="00000000">
        <w:rPr>
          <w:rtl w:val="0"/>
        </w:rPr>
      </w:r>
    </w:p>
    <w:p w:rsidR="00000000" w:rsidDel="00000000" w:rsidP="00000000" w:rsidRDefault="00000000" w:rsidRPr="00000000" w14:paraId="00000020">
      <w:pPr>
        <w:shd w:fill="ffffff" w:val="clear"/>
        <w:spacing w:line="240" w:lineRule="auto"/>
        <w:ind w:left="-141.73228346456688" w:firstLine="0"/>
        <w:rPr>
          <w:color w:val="222222"/>
        </w:rPr>
      </w:pPr>
      <w:r w:rsidDel="00000000" w:rsidR="00000000" w:rsidRPr="00000000">
        <w:rPr>
          <w:rtl w:val="0"/>
        </w:rPr>
      </w:r>
    </w:p>
    <w:p w:rsidR="00000000" w:rsidDel="00000000" w:rsidP="00000000" w:rsidRDefault="00000000" w:rsidRPr="00000000" w14:paraId="00000021">
      <w:pPr>
        <w:shd w:fill="ffffff" w:val="clear"/>
        <w:spacing w:line="240" w:lineRule="auto"/>
        <w:ind w:left="-141.73228346456688" w:firstLine="0"/>
        <w:rPr>
          <w:color w:val="222222"/>
        </w:rPr>
      </w:pPr>
      <w:r w:rsidDel="00000000" w:rsidR="00000000" w:rsidRPr="00000000">
        <w:rPr>
          <w:rtl w:val="0"/>
        </w:rPr>
      </w:r>
    </w:p>
    <w:p w:rsidR="00000000" w:rsidDel="00000000" w:rsidP="00000000" w:rsidRDefault="00000000" w:rsidRPr="00000000" w14:paraId="00000022">
      <w:pPr>
        <w:shd w:fill="ffffff" w:val="clear"/>
        <w:spacing w:line="240" w:lineRule="auto"/>
        <w:ind w:left="-141.73228346456688" w:firstLine="0"/>
        <w:rPr>
          <w:b w:val="1"/>
        </w:rPr>
      </w:pPr>
      <w:r w:rsidDel="00000000" w:rsidR="00000000" w:rsidRPr="00000000">
        <w:rPr>
          <w:b w:val="1"/>
          <w:rtl w:val="0"/>
        </w:rPr>
        <w:t xml:space="preserve">Recovery planning</w:t>
      </w:r>
    </w:p>
    <w:p w:rsidR="00000000" w:rsidDel="00000000" w:rsidP="00000000" w:rsidRDefault="00000000" w:rsidRPr="00000000" w14:paraId="00000023">
      <w:pPr>
        <w:rPr/>
      </w:pPr>
      <w:r w:rsidDel="00000000" w:rsidR="00000000" w:rsidRPr="00000000">
        <w:rPr>
          <w:rtl w:val="0"/>
        </w:rPr>
        <w:t xml:space="preserve">The Chancellor has spoken </w:t>
      </w:r>
      <w:r w:rsidDel="00000000" w:rsidR="00000000" w:rsidRPr="00000000">
        <w:rPr>
          <w:rtl w:val="0"/>
        </w:rPr>
        <w:t xml:space="preserve">about planning for recovery and the need to encourage businesses and jobs of the future, to drive growth. Two initiatives to support this have been launched: </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A £500 million Future Fund for high growth companies, helping them to access the financial support they need. The Future Fund will provide UK-based early stage companies with convertible loans between £125,000 and £5 million. This fund is subject to at least equal match funding from private investors.</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Innovate UK, £750 million of funding for innovative firms across the UK.</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t xml:space="preserve">The new initiatives are part of a </w:t>
      </w:r>
      <w:hyperlink r:id="rId15">
        <w:r w:rsidDel="00000000" w:rsidR="00000000" w:rsidRPr="00000000">
          <w:rPr>
            <w:color w:val="1155cc"/>
            <w:u w:val="single"/>
            <w:rtl w:val="0"/>
          </w:rPr>
          <w:t xml:space="preserve">£1.25 billion government support package</w:t>
        </w:r>
      </w:hyperlink>
      <w:r w:rsidDel="00000000" w:rsidR="00000000" w:rsidRPr="00000000">
        <w:rPr>
          <w:rtl w:val="0"/>
        </w:rPr>
        <w:t xml:space="preserve"> announced on Friday 17 April to help UK businesses driving innovation and development to get through the COVID-19 outbreak. </w:t>
      </w:r>
      <w:r w:rsidDel="00000000" w:rsidR="00000000" w:rsidRPr="00000000">
        <w:rPr>
          <w:rtl w:val="0"/>
        </w:rPr>
      </w:r>
    </w:p>
    <w:p w:rsidR="00000000" w:rsidDel="00000000" w:rsidP="00000000" w:rsidRDefault="00000000" w:rsidRPr="00000000" w14:paraId="00000028">
      <w:pPr>
        <w:spacing w:line="240" w:lineRule="auto"/>
        <w:ind w:left="-141.73228346456688" w:firstLine="0"/>
        <w:rPr>
          <w:b w:val="1"/>
          <w:color w:val="9900ff"/>
          <w:u w:val="single"/>
        </w:rPr>
      </w:pPr>
      <w:r w:rsidDel="00000000" w:rsidR="00000000" w:rsidRPr="00000000">
        <w:rPr>
          <w:rtl w:val="0"/>
        </w:rPr>
      </w:r>
    </w:p>
    <w:p w:rsidR="00000000" w:rsidDel="00000000" w:rsidP="00000000" w:rsidRDefault="00000000" w:rsidRPr="00000000" w14:paraId="00000029">
      <w:pPr>
        <w:spacing w:line="240" w:lineRule="auto"/>
        <w:ind w:left="-141.73228346456688" w:firstLine="0"/>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2A">
      <w:pPr>
        <w:spacing w:line="240" w:lineRule="auto"/>
        <w:ind w:left="-141.73228346456688" w:firstLine="0"/>
        <w:rPr>
          <w:b w:val="1"/>
        </w:rPr>
      </w:pPr>
      <w:r w:rsidDel="00000000" w:rsidR="00000000" w:rsidRPr="00000000">
        <w:rPr>
          <w:b w:val="1"/>
          <w:rtl w:val="0"/>
        </w:rPr>
        <w:t xml:space="preserve">#StrongerTogether</w:t>
      </w:r>
    </w:p>
    <w:p w:rsidR="00000000" w:rsidDel="00000000" w:rsidP="00000000" w:rsidRDefault="00000000" w:rsidRPr="00000000" w14:paraId="0000002B">
      <w:pPr>
        <w:widowControl w:val="0"/>
        <w:shd w:fill="ffffff" w:val="clear"/>
        <w:spacing w:after="0" w:line="240" w:lineRule="auto"/>
        <w:ind w:left="-141.73228346456688" w:firstLine="0"/>
        <w:rPr/>
      </w:pPr>
      <w:r w:rsidDel="00000000" w:rsidR="00000000" w:rsidRPr="00000000">
        <w:rPr>
          <w:rtl w:val="0"/>
        </w:rPr>
        <w:t xml:space="preserve">V</w:t>
      </w:r>
      <w:r w:rsidDel="00000000" w:rsidR="00000000" w:rsidRPr="00000000">
        <w:rPr>
          <w:rtl w:val="0"/>
        </w:rPr>
        <w:t xml:space="preserve">isitBritain/</w:t>
      </w:r>
      <w:r w:rsidDel="00000000" w:rsidR="00000000" w:rsidRPr="00000000">
        <w:rPr>
          <w:rtl w:val="0"/>
        </w:rPr>
        <w:t xml:space="preserve">VisitEngland </w:t>
      </w:r>
      <w:r w:rsidDel="00000000" w:rsidR="00000000" w:rsidRPr="00000000">
        <w:rPr>
          <w:rtl w:val="0"/>
        </w:rPr>
        <w:t xml:space="preserve">has sent an open letter of support to the international events sector to show unity with the industry as it grapples the COVID-19 crisis. The #StrongerTogether campaign shares the message that the UK is ready to support them and the industry’s recovery, and is ready to welcome their events to the UK when the time is right. The UK business events industry is encouraged to get involved and join the conversation.  A video asset can be downloaded to share on your own social media channels</w:t>
      </w:r>
      <w:r w:rsidDel="00000000" w:rsidR="00000000" w:rsidRPr="00000000">
        <w:rPr>
          <w:color w:val="4f5053"/>
          <w:sz w:val="20"/>
          <w:szCs w:val="20"/>
          <w:rtl w:val="0"/>
        </w:rPr>
        <w:t xml:space="preserve">. </w:t>
      </w:r>
      <w:hyperlink r:id="rId16">
        <w:r w:rsidDel="00000000" w:rsidR="00000000" w:rsidRPr="00000000">
          <w:rPr>
            <w:color w:val="1155cc"/>
            <w:u w:val="single"/>
            <w:rtl w:val="0"/>
          </w:rPr>
          <w:t xml:space="preserve">Click here</w:t>
        </w:r>
      </w:hyperlink>
      <w:r w:rsidDel="00000000" w:rsidR="00000000" w:rsidRPr="00000000">
        <w:rPr>
          <w:rtl w:val="0"/>
        </w:rPr>
        <w:t xml:space="preserve"> </w:t>
      </w:r>
      <w:r w:rsidDel="00000000" w:rsidR="00000000" w:rsidRPr="00000000">
        <w:rPr>
          <w:rtl w:val="0"/>
        </w:rPr>
        <w:t xml:space="preserve">to download the video and find out more.</w:t>
      </w:r>
    </w:p>
    <w:p w:rsidR="00000000" w:rsidDel="00000000" w:rsidP="00000000" w:rsidRDefault="00000000" w:rsidRPr="00000000" w14:paraId="0000002C">
      <w:pPr>
        <w:widowControl w:val="0"/>
        <w:shd w:fill="ffffff" w:val="clear"/>
        <w:spacing w:after="0" w:line="240" w:lineRule="auto"/>
        <w:ind w:left="-141.73228346456688" w:firstLine="0"/>
        <w:rPr/>
      </w:pPr>
      <w:r w:rsidDel="00000000" w:rsidR="00000000" w:rsidRPr="00000000">
        <w:rPr>
          <w:rtl w:val="0"/>
        </w:rPr>
      </w:r>
    </w:p>
    <w:p w:rsidR="00000000" w:rsidDel="00000000" w:rsidP="00000000" w:rsidRDefault="00000000" w:rsidRPr="00000000" w14:paraId="0000002D">
      <w:pPr>
        <w:spacing w:line="240" w:lineRule="auto"/>
        <w:ind w:left="-141.73228346456688" w:firstLine="0"/>
        <w:rPr>
          <w:b w:val="1"/>
        </w:rPr>
      </w:pPr>
      <w:r w:rsidDel="00000000" w:rsidR="00000000" w:rsidRPr="00000000">
        <w:rPr>
          <w:b w:val="1"/>
          <w:rtl w:val="0"/>
        </w:rPr>
        <w:t xml:space="preserve">VisitEngland </w:t>
      </w:r>
      <w:r w:rsidDel="00000000" w:rsidR="00000000" w:rsidRPr="00000000">
        <w:rPr>
          <w:b w:val="1"/>
          <w:rtl w:val="0"/>
        </w:rPr>
        <w:t xml:space="preserve">Annual Attractions Survey</w:t>
      </w:r>
    </w:p>
    <w:p w:rsidR="00000000" w:rsidDel="00000000" w:rsidP="00000000" w:rsidRDefault="00000000" w:rsidRPr="00000000" w14:paraId="0000002E">
      <w:pPr>
        <w:spacing w:line="240" w:lineRule="auto"/>
        <w:ind w:left="-135" w:firstLine="0"/>
        <w:rPr/>
      </w:pPr>
      <w:r w:rsidDel="00000000" w:rsidR="00000000" w:rsidRPr="00000000">
        <w:rPr>
          <w:rtl w:val="0"/>
        </w:rPr>
        <w:t xml:space="preserve">VisitEngland is continuing to run the Annual Attractions Survey in partnership with Historic England and would like as many attractions as possible to complete a questionnaire on 2019 performance by Monday 25 May, 2020.</w:t>
      </w:r>
    </w:p>
    <w:p w:rsidR="00000000" w:rsidDel="00000000" w:rsidP="00000000" w:rsidRDefault="00000000" w:rsidRPr="00000000" w14:paraId="0000002F">
      <w:pPr>
        <w:spacing w:line="240" w:lineRule="auto"/>
        <w:ind w:left="-135" w:firstLine="0"/>
        <w:rPr/>
      </w:pPr>
      <w:r w:rsidDel="00000000" w:rsidR="00000000" w:rsidRPr="00000000">
        <w:rPr>
          <w:rtl w:val="0"/>
        </w:rPr>
      </w:r>
    </w:p>
    <w:p w:rsidR="00000000" w:rsidDel="00000000" w:rsidP="00000000" w:rsidRDefault="00000000" w:rsidRPr="00000000" w14:paraId="00000030">
      <w:pPr>
        <w:spacing w:line="240" w:lineRule="auto"/>
        <w:ind w:left="-135" w:firstLine="0"/>
        <w:rPr/>
      </w:pPr>
      <w:r w:rsidDel="00000000" w:rsidR="00000000" w:rsidRPr="00000000">
        <w:rPr>
          <w:rtl w:val="0"/>
        </w:rPr>
        <w:t xml:space="preserve">All attractions completing the questionnaire will receive a personalised benchmarking report comparing their own results against similar attractions, will appear in </w:t>
      </w:r>
      <w:r w:rsidDel="00000000" w:rsidR="00000000" w:rsidRPr="00000000">
        <w:rPr>
          <w:rtl w:val="0"/>
        </w:rPr>
        <w:t xml:space="preserve">VisitEngland’</w:t>
      </w:r>
      <w:r w:rsidDel="00000000" w:rsidR="00000000" w:rsidRPr="00000000">
        <w:rPr>
          <w:rtl w:val="0"/>
        </w:rPr>
        <w:t xml:space="preserve">s attraction listing, and everyone taking part will be entered into a prize draw to win £100.</w:t>
      </w:r>
    </w:p>
    <w:p w:rsidR="00000000" w:rsidDel="00000000" w:rsidP="00000000" w:rsidRDefault="00000000" w:rsidRPr="00000000" w14:paraId="00000031">
      <w:pPr>
        <w:spacing w:line="240" w:lineRule="auto"/>
        <w:ind w:left="-135" w:firstLine="0"/>
        <w:rPr/>
      </w:pPr>
      <w:r w:rsidDel="00000000" w:rsidR="00000000" w:rsidRPr="00000000">
        <w:rPr>
          <w:rtl w:val="0"/>
        </w:rPr>
      </w:r>
    </w:p>
    <w:p w:rsidR="00000000" w:rsidDel="00000000" w:rsidP="00000000" w:rsidRDefault="00000000" w:rsidRPr="00000000" w14:paraId="00000032">
      <w:pPr>
        <w:spacing w:line="240" w:lineRule="auto"/>
        <w:ind w:left="-135" w:firstLine="0"/>
        <w:rPr/>
      </w:pPr>
      <w:r w:rsidDel="00000000" w:rsidR="00000000" w:rsidRPr="00000000">
        <w:rPr>
          <w:rtl w:val="0"/>
        </w:rPr>
        <w:t xml:space="preserve">If you would like to complete a survey, contact </w:t>
      </w:r>
      <w:r w:rsidDel="00000000" w:rsidR="00000000" w:rsidRPr="00000000">
        <w:rPr>
          <w:color w:val="1155cc"/>
          <w:highlight w:val="white"/>
          <w:rtl w:val="0"/>
        </w:rPr>
        <w:t xml:space="preserve">annualattractionssurvey@visitengland.org</w:t>
      </w:r>
      <w:r w:rsidDel="00000000" w:rsidR="00000000" w:rsidRPr="00000000">
        <w:rPr>
          <w:rtl w:val="0"/>
        </w:rPr>
      </w:r>
    </w:p>
    <w:p w:rsidR="00000000" w:rsidDel="00000000" w:rsidP="00000000" w:rsidRDefault="00000000" w:rsidRPr="00000000" w14:paraId="00000033">
      <w:pPr>
        <w:spacing w:line="240" w:lineRule="auto"/>
        <w:ind w:left="-135" w:firstLine="0"/>
        <w:rPr/>
      </w:pPr>
      <w:r w:rsidDel="00000000" w:rsidR="00000000" w:rsidRPr="00000000">
        <w:rPr>
          <w:rtl w:val="0"/>
        </w:rPr>
      </w:r>
    </w:p>
    <w:p w:rsidR="00000000" w:rsidDel="00000000" w:rsidP="00000000" w:rsidRDefault="00000000" w:rsidRPr="00000000" w14:paraId="00000034">
      <w:pPr>
        <w:spacing w:line="240" w:lineRule="auto"/>
        <w:ind w:left="-141.73228346456688" w:firstLine="0"/>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35">
      <w:pPr>
        <w:shd w:fill="ffffff" w:val="clear"/>
        <w:spacing w:line="240" w:lineRule="auto"/>
        <w:ind w:left="-141.73228346456688" w:firstLine="0"/>
        <w:rPr/>
      </w:pPr>
      <w:r w:rsidDel="00000000" w:rsidR="00000000" w:rsidRPr="00000000">
        <w:rPr>
          <w:rtl w:val="0"/>
        </w:rPr>
        <w:t xml:space="preserve">Visit Kent needs your feedback if you have had</w:t>
      </w:r>
      <w:r w:rsidDel="00000000" w:rsidR="00000000" w:rsidRPr="00000000">
        <w:rPr>
          <w:rtl w:val="0"/>
        </w:rPr>
        <w:t xml:space="preserve"> problems accessing funding or claiming on your insurance or if there are any specific areas that you, or your team, would benefit from additional support or training.</w:t>
      </w:r>
    </w:p>
    <w:p w:rsidR="00000000" w:rsidDel="00000000" w:rsidP="00000000" w:rsidRDefault="00000000" w:rsidRPr="00000000" w14:paraId="00000036">
      <w:pPr>
        <w:shd w:fill="ffffff" w:val="clear"/>
        <w:spacing w:line="240" w:lineRule="auto"/>
        <w:ind w:left="-141.73228346456688" w:firstLine="0"/>
        <w:rPr>
          <w:color w:val="3c4858"/>
        </w:rPr>
      </w:pPr>
      <w:r w:rsidDel="00000000" w:rsidR="00000000" w:rsidRPr="00000000">
        <w:rPr>
          <w:color w:val="3c4858"/>
          <w:rtl w:val="0"/>
        </w:rPr>
        <w:t xml:space="preserve"> </w:t>
      </w:r>
    </w:p>
    <w:p w:rsidR="00000000" w:rsidDel="00000000" w:rsidP="00000000" w:rsidRDefault="00000000" w:rsidRPr="00000000" w14:paraId="00000037">
      <w:pPr>
        <w:shd w:fill="ffffff" w:val="clear"/>
        <w:spacing w:line="240" w:lineRule="auto"/>
        <w:ind w:left="-141.73228346456688" w:firstLine="0"/>
        <w:rPr/>
      </w:pPr>
      <w:r w:rsidDel="00000000" w:rsidR="00000000" w:rsidRPr="00000000">
        <w:rPr>
          <w:rtl w:val="0"/>
        </w:rPr>
        <w:t xml:space="preserve">They</w:t>
      </w:r>
      <w:r w:rsidDel="00000000" w:rsidR="00000000" w:rsidRPr="00000000">
        <w:rPr>
          <w:rtl w:val="0"/>
        </w:rPr>
        <w:t xml:space="preserve"> are inviting you to complete a short survey, looking at the impact that COVID-19 has had on your business. The information you provide will be fed into various Government groups, including the DCMS Select Committee, to improve the support offered to the industry. Your feedback will also be invaluable in helping to inform their recovery strategy.</w:t>
      </w:r>
    </w:p>
    <w:p w:rsidR="00000000" w:rsidDel="00000000" w:rsidP="00000000" w:rsidRDefault="00000000" w:rsidRPr="00000000" w14:paraId="00000038">
      <w:pPr>
        <w:shd w:fill="ffffff" w:val="clear"/>
        <w:spacing w:line="240" w:lineRule="auto"/>
        <w:ind w:left="-141.73228346456688" w:firstLine="0"/>
        <w:rPr>
          <w:color w:val="3c4858"/>
        </w:rPr>
      </w:pPr>
      <w:r w:rsidDel="00000000" w:rsidR="00000000" w:rsidRPr="00000000">
        <w:rPr>
          <w:color w:val="3c4858"/>
          <w:rtl w:val="0"/>
        </w:rPr>
        <w:t xml:space="preserve"> </w:t>
      </w:r>
    </w:p>
    <w:p w:rsidR="00000000" w:rsidDel="00000000" w:rsidP="00000000" w:rsidRDefault="00000000" w:rsidRPr="00000000" w14:paraId="00000039">
      <w:pPr>
        <w:shd w:fill="ffffff" w:val="clear"/>
        <w:spacing w:line="240" w:lineRule="auto"/>
        <w:ind w:left="-141.73228346456688" w:firstLine="0"/>
        <w:rPr/>
      </w:pPr>
      <w:hyperlink r:id="rId17">
        <w:r w:rsidDel="00000000" w:rsidR="00000000" w:rsidRPr="00000000">
          <w:rPr>
            <w:color w:val="1155cc"/>
            <w:u w:val="single"/>
            <w:rtl w:val="0"/>
          </w:rPr>
          <w:t xml:space="preserve">This survey</w:t>
        </w:r>
      </w:hyperlink>
      <w:r w:rsidDel="00000000" w:rsidR="00000000" w:rsidRPr="00000000">
        <w:rPr>
          <w:rtl w:val="0"/>
        </w:rPr>
        <w:t xml:space="preserve"> </w:t>
      </w:r>
      <w:r w:rsidDel="00000000" w:rsidR="00000000" w:rsidRPr="00000000">
        <w:rPr>
          <w:rtl w:val="0"/>
        </w:rPr>
        <w:t xml:space="preserve">will replace data collection for the March Business Barometer and all responses will be confidential. Please submit your responses by </w:t>
      </w:r>
      <w:r w:rsidDel="00000000" w:rsidR="00000000" w:rsidRPr="00000000">
        <w:rPr>
          <w:b w:val="1"/>
          <w:rtl w:val="0"/>
        </w:rPr>
        <w:t xml:space="preserve">Friday 8th May</w:t>
      </w:r>
      <w:r w:rsidDel="00000000" w:rsidR="00000000" w:rsidRPr="00000000">
        <w:rPr>
          <w:rtl w:val="0"/>
        </w:rPr>
        <w:t xml:space="preserve">.</w:t>
      </w:r>
    </w:p>
    <w:p w:rsidR="00000000" w:rsidDel="00000000" w:rsidP="00000000" w:rsidRDefault="00000000" w:rsidRPr="00000000" w14:paraId="0000003A">
      <w:pPr>
        <w:shd w:fill="ffffff" w:val="clear"/>
        <w:spacing w:line="240" w:lineRule="auto"/>
        <w:ind w:left="-141.73228346456688" w:firstLine="0"/>
        <w:rPr/>
      </w:pPr>
      <w:r w:rsidDel="00000000" w:rsidR="00000000" w:rsidRPr="00000000">
        <w:rPr>
          <w:rtl w:val="0"/>
        </w:rPr>
      </w:r>
    </w:p>
    <w:p w:rsidR="00000000" w:rsidDel="00000000" w:rsidP="00000000" w:rsidRDefault="00000000" w:rsidRPr="00000000" w14:paraId="0000003B">
      <w:pPr>
        <w:shd w:fill="ffffff" w:val="clear"/>
        <w:spacing w:line="240" w:lineRule="auto"/>
        <w:ind w:left="-141.73228346456688" w:firstLine="0"/>
        <w:rPr/>
      </w:pPr>
      <w:r w:rsidDel="00000000" w:rsidR="00000000" w:rsidRPr="00000000">
        <w:rPr>
          <w:rtl w:val="0"/>
        </w:rPr>
      </w:r>
    </w:p>
    <w:p w:rsidR="00000000" w:rsidDel="00000000" w:rsidP="00000000" w:rsidRDefault="00000000" w:rsidRPr="00000000" w14:paraId="0000003C">
      <w:pPr>
        <w:shd w:fill="ffffff" w:val="clear"/>
        <w:spacing w:line="240" w:lineRule="auto"/>
        <w:ind w:left="-141.73228346456688" w:firstLine="0"/>
        <w:rPr/>
      </w:pPr>
      <w:r w:rsidDel="00000000" w:rsidR="00000000" w:rsidRPr="00000000">
        <w:rPr>
          <w:rtl w:val="0"/>
        </w:rPr>
      </w:r>
    </w:p>
    <w:p w:rsidR="00000000" w:rsidDel="00000000" w:rsidP="00000000" w:rsidRDefault="00000000" w:rsidRPr="00000000" w14:paraId="0000003D">
      <w:pPr>
        <w:spacing w:line="240" w:lineRule="auto"/>
        <w:ind w:left="-141.73228346456688" w:firstLine="0"/>
        <w:rPr>
          <w:b w:val="1"/>
        </w:rPr>
      </w:pPr>
      <w:r w:rsidDel="00000000" w:rsidR="00000000" w:rsidRPr="00000000">
        <w:rPr>
          <w:b w:val="1"/>
          <w:rtl w:val="0"/>
        </w:rPr>
        <w:t xml:space="preserve">Open Golf 2020 postponed</w:t>
      </w:r>
    </w:p>
    <w:p w:rsidR="00000000" w:rsidDel="00000000" w:rsidP="00000000" w:rsidRDefault="00000000" w:rsidRPr="00000000" w14:paraId="0000003E">
      <w:pPr>
        <w:spacing w:line="240" w:lineRule="auto"/>
        <w:ind w:left="-141.73228346456688" w:firstLine="0"/>
        <w:rPr>
          <w:highlight w:val="white"/>
        </w:rPr>
      </w:pPr>
      <w:r w:rsidDel="00000000" w:rsidR="00000000" w:rsidRPr="00000000">
        <w:rPr>
          <w:highlight w:val="white"/>
          <w:rtl w:val="0"/>
        </w:rPr>
        <w:t xml:space="preserve">Due to the COVID-19 pandemic, The R&amp;A has decided to cancel The Open Golf 2020 and it will now return to Royal St George's Golf Club from 11 - 18 July 2021.  </w:t>
      </w:r>
      <w:r w:rsidDel="00000000" w:rsidR="00000000" w:rsidRPr="00000000">
        <w:rPr>
          <w:highlight w:val="white"/>
          <w:rtl w:val="0"/>
        </w:rPr>
        <w:t xml:space="preserve">See</w:t>
      </w:r>
      <w:r w:rsidDel="00000000" w:rsidR="00000000" w:rsidRPr="00000000">
        <w:rPr>
          <w:highlight w:val="white"/>
          <w:rtl w:val="0"/>
        </w:rPr>
        <w:t xml:space="preserve"> the </w:t>
      </w:r>
      <w:hyperlink r:id="rId18">
        <w:r w:rsidDel="00000000" w:rsidR="00000000" w:rsidRPr="00000000">
          <w:rPr>
            <w:color w:val="1155cc"/>
            <w:highlight w:val="white"/>
            <w:u w:val="single"/>
            <w:rtl w:val="0"/>
          </w:rPr>
          <w:t xml:space="preserve">149th Open 2021 Guidance for Local Accommodation Providers &amp; Businesses</w:t>
        </w:r>
      </w:hyperlink>
      <w:r w:rsidDel="00000000" w:rsidR="00000000" w:rsidRPr="00000000">
        <w:rPr>
          <w:highlight w:val="white"/>
          <w:rtl w:val="0"/>
        </w:rPr>
        <w:t xml:space="preserve"> from Visit Kent.</w:t>
      </w:r>
    </w:p>
    <w:p w:rsidR="00000000" w:rsidDel="00000000" w:rsidP="00000000" w:rsidRDefault="00000000" w:rsidRPr="00000000" w14:paraId="0000003F">
      <w:pPr>
        <w:spacing w:line="240" w:lineRule="auto"/>
        <w:ind w:left="-141.73228346456688" w:firstLine="0"/>
        <w:rPr>
          <w:b w:val="1"/>
          <w:u w:val="single"/>
        </w:rPr>
      </w:pPr>
      <w:r w:rsidDel="00000000" w:rsidR="00000000" w:rsidRPr="00000000">
        <w:rPr>
          <w:rtl w:val="0"/>
        </w:rPr>
      </w:r>
    </w:p>
    <w:p w:rsidR="00000000" w:rsidDel="00000000" w:rsidP="00000000" w:rsidRDefault="00000000" w:rsidRPr="00000000" w14:paraId="00000040">
      <w:pPr>
        <w:spacing w:line="240" w:lineRule="auto"/>
        <w:ind w:left="-141.73228346456688" w:firstLine="0"/>
        <w:rPr>
          <w:b w:val="1"/>
          <w:color w:val="9900ff"/>
          <w:u w:val="single"/>
        </w:rPr>
      </w:pPr>
      <w:r w:rsidDel="00000000" w:rsidR="00000000" w:rsidRPr="00000000">
        <w:rPr>
          <w:b w:val="1"/>
          <w:color w:val="9900ff"/>
          <w:u w:val="single"/>
          <w:rtl w:val="0"/>
        </w:rPr>
        <w:t xml:space="preserve">Other</w:t>
      </w:r>
      <w:r w:rsidDel="00000000" w:rsidR="00000000" w:rsidRPr="00000000">
        <w:rPr>
          <w:b w:val="1"/>
          <w:color w:val="9900ff"/>
          <w:u w:val="single"/>
          <w:rtl w:val="0"/>
        </w:rPr>
        <w:t xml:space="preserve"> Tourism and Coronavirus News</w:t>
      </w:r>
    </w:p>
    <w:p w:rsidR="00000000" w:rsidDel="00000000" w:rsidP="00000000" w:rsidRDefault="00000000" w:rsidRPr="00000000" w14:paraId="00000041">
      <w:pPr>
        <w:spacing w:line="240" w:lineRule="auto"/>
        <w:ind w:left="-141.73228346456688" w:firstLine="0"/>
        <w:rPr>
          <w:highlight w:val="white"/>
          <w:u w:val="single"/>
        </w:rPr>
      </w:pPr>
      <w:r w:rsidDel="00000000" w:rsidR="00000000" w:rsidRPr="00000000">
        <w:rPr>
          <w:highlight w:val="white"/>
          <w:u w:val="single"/>
          <w:rtl w:val="0"/>
        </w:rPr>
        <w:t xml:space="preserve">Campaign for Tourism</w:t>
      </w:r>
    </w:p>
    <w:p w:rsidR="00000000" w:rsidDel="00000000" w:rsidP="00000000" w:rsidRDefault="00000000" w:rsidRPr="00000000" w14:paraId="00000042">
      <w:pPr>
        <w:spacing w:line="240" w:lineRule="auto"/>
        <w:ind w:left="-141.73228346456688" w:firstLine="0"/>
        <w:rPr>
          <w:highlight w:val="white"/>
        </w:rPr>
      </w:pPr>
      <w:r w:rsidDel="00000000" w:rsidR="00000000" w:rsidRPr="00000000">
        <w:rPr>
          <w:highlight w:val="white"/>
          <w:rtl w:val="0"/>
        </w:rPr>
        <w:t xml:space="preserve">You can show your support for our industry by joining the campaigns created to ensure that the critical issues facing our industry are made clear to the government and the gaps in support are filled.  See the following two items and the VisitBritain/VisitEngland entry above.</w:t>
      </w:r>
    </w:p>
    <w:p w:rsidR="00000000" w:rsidDel="00000000" w:rsidP="00000000" w:rsidRDefault="00000000" w:rsidRPr="00000000" w14:paraId="00000043">
      <w:pPr>
        <w:spacing w:line="240" w:lineRule="auto"/>
        <w:ind w:left="-141.73228346456688" w:firstLine="0"/>
        <w:rPr/>
      </w:pPr>
      <w:r w:rsidDel="00000000" w:rsidR="00000000" w:rsidRPr="00000000">
        <w:rPr>
          <w:rtl w:val="0"/>
        </w:rPr>
      </w:r>
    </w:p>
    <w:p w:rsidR="00000000" w:rsidDel="00000000" w:rsidP="00000000" w:rsidRDefault="00000000" w:rsidRPr="00000000" w14:paraId="00000044">
      <w:pPr>
        <w:spacing w:line="240" w:lineRule="auto"/>
        <w:ind w:left="-141.73228346456688" w:firstLine="0"/>
        <w:rPr>
          <w:highlight w:val="white"/>
        </w:rPr>
      </w:pPr>
      <w:r w:rsidDel="00000000" w:rsidR="00000000" w:rsidRPr="00000000">
        <w:rPr>
          <w:b w:val="1"/>
          <w:highlight w:val="white"/>
          <w:rtl w:val="0"/>
        </w:rPr>
        <w:t xml:space="preserve">#SaveFutureTravel</w:t>
      </w:r>
      <w:r w:rsidDel="00000000" w:rsidR="00000000" w:rsidRPr="00000000">
        <w:rPr>
          <w:highlight w:val="white"/>
          <w:rtl w:val="0"/>
        </w:rPr>
        <w:t xml:space="preserve"> – ABTA are calling for amendments to the UK Package Travel Regulations with the aim of protecting jobs within the industry and speeding up the process of refunding the consumer.</w:t>
      </w:r>
    </w:p>
    <w:p w:rsidR="00000000" w:rsidDel="00000000" w:rsidP="00000000" w:rsidRDefault="00000000" w:rsidRPr="00000000" w14:paraId="00000045">
      <w:pPr>
        <w:spacing w:line="240" w:lineRule="auto"/>
        <w:ind w:left="-141.73228346456688" w:firstLine="0"/>
        <w:rPr>
          <w:highlight w:val="white"/>
        </w:rPr>
      </w:pPr>
      <w:r w:rsidDel="00000000" w:rsidR="00000000" w:rsidRPr="00000000">
        <w:rPr>
          <w:rtl w:val="0"/>
        </w:rPr>
      </w:r>
    </w:p>
    <w:p w:rsidR="00000000" w:rsidDel="00000000" w:rsidP="00000000" w:rsidRDefault="00000000" w:rsidRPr="00000000" w14:paraId="00000046">
      <w:pPr>
        <w:spacing w:line="240" w:lineRule="auto"/>
        <w:ind w:left="-141.73228346456688" w:firstLine="0"/>
        <w:rPr>
          <w:b w:val="1"/>
          <w:u w:val="single"/>
        </w:rPr>
      </w:pPr>
      <w:r w:rsidDel="00000000" w:rsidR="00000000" w:rsidRPr="00000000">
        <w:rPr>
          <w:b w:val="1"/>
          <w:highlight w:val="white"/>
          <w:rtl w:val="0"/>
        </w:rPr>
        <w:t xml:space="preserve">#ProtectTourismJobs </w:t>
      </w:r>
      <w:r w:rsidDel="00000000" w:rsidR="00000000" w:rsidRPr="00000000">
        <w:rPr>
          <w:highlight w:val="white"/>
          <w:rtl w:val="0"/>
        </w:rPr>
        <w:t xml:space="preserve">– The campaign launched by the Tourism Alliance, The British Holiday &amp; Home Parks Association and UKHospitality seeks answers on how the government will support the crucial seasonal roles and presses on them to extend their support over the coming winter months to ensure business survival.</w:t>
      </w:r>
      <w:r w:rsidDel="00000000" w:rsidR="00000000" w:rsidRPr="00000000">
        <w:rPr>
          <w:rtl w:val="0"/>
        </w:rPr>
      </w:r>
    </w:p>
    <w:p w:rsidR="00000000" w:rsidDel="00000000" w:rsidP="00000000" w:rsidRDefault="00000000" w:rsidRPr="00000000" w14:paraId="00000047">
      <w:pPr>
        <w:shd w:fill="ffffff" w:val="clear"/>
        <w:ind w:left="-141.73228346456688" w:firstLine="0"/>
        <w:rPr>
          <w:b w:val="1"/>
          <w:color w:val="222222"/>
        </w:rPr>
      </w:pPr>
      <w:r w:rsidDel="00000000" w:rsidR="00000000" w:rsidRPr="00000000">
        <w:rPr>
          <w:rtl w:val="0"/>
        </w:rPr>
      </w:r>
    </w:p>
    <w:p w:rsidR="00000000" w:rsidDel="00000000" w:rsidP="00000000" w:rsidRDefault="00000000" w:rsidRPr="00000000" w14:paraId="00000048">
      <w:pPr>
        <w:shd w:fill="ffffff" w:val="clear"/>
        <w:ind w:left="-141.73228346456688" w:firstLine="0"/>
        <w:rPr>
          <w:b w:val="1"/>
          <w:color w:val="222222"/>
        </w:rPr>
      </w:pPr>
      <w:r w:rsidDel="00000000" w:rsidR="00000000" w:rsidRPr="00000000">
        <w:rPr>
          <w:b w:val="1"/>
          <w:color w:val="222222"/>
          <w:rtl w:val="0"/>
        </w:rPr>
        <w:t xml:space="preserve">Professional Association of Self-Caterers - Self-catering Support Website</w:t>
      </w:r>
    </w:p>
    <w:p w:rsidR="00000000" w:rsidDel="00000000" w:rsidP="00000000" w:rsidRDefault="00000000" w:rsidRPr="00000000" w14:paraId="00000049">
      <w:pPr>
        <w:shd w:fill="ffffff" w:val="clear"/>
        <w:ind w:left="-141.73228346456688" w:firstLine="0"/>
        <w:rPr>
          <w:color w:val="222222"/>
        </w:rPr>
      </w:pPr>
      <w:r w:rsidDel="00000000" w:rsidR="00000000" w:rsidRPr="00000000">
        <w:rPr>
          <w:color w:val="222222"/>
          <w:rtl w:val="0"/>
        </w:rPr>
        <w:t xml:space="preserve">PASC has set up a website to provide support and information for self-catering  businesses regardless of whether they are members.</w:t>
      </w:r>
    </w:p>
    <w:p w:rsidR="00000000" w:rsidDel="00000000" w:rsidP="00000000" w:rsidRDefault="00000000" w:rsidRPr="00000000" w14:paraId="0000004A">
      <w:pPr>
        <w:shd w:fill="ffffff" w:val="clear"/>
        <w:ind w:left="-141.73228346456688" w:firstLine="0"/>
        <w:rPr/>
      </w:pPr>
      <w:hyperlink r:id="rId19">
        <w:r w:rsidDel="00000000" w:rsidR="00000000" w:rsidRPr="00000000">
          <w:rPr>
            <w:color w:val="0000ff"/>
            <w:u w:val="single"/>
            <w:rtl w:val="0"/>
          </w:rPr>
          <w:t xml:space="preserve">https://www.pascuk.co.uk/covid-19</w:t>
        </w:r>
      </w:hyperlink>
      <w:r w:rsidDel="00000000" w:rsidR="00000000" w:rsidRPr="00000000">
        <w:rPr>
          <w:rtl w:val="0"/>
        </w:rPr>
      </w:r>
    </w:p>
    <w:p w:rsidR="00000000" w:rsidDel="00000000" w:rsidP="00000000" w:rsidRDefault="00000000" w:rsidRPr="00000000" w14:paraId="0000004B">
      <w:pPr>
        <w:shd w:fill="ffffff" w:val="clear"/>
        <w:ind w:left="-141.73228346456688" w:firstLine="0"/>
        <w:rPr>
          <w:b w:val="1"/>
          <w:u w:val="single"/>
        </w:rPr>
      </w:pPr>
      <w:r w:rsidDel="00000000" w:rsidR="00000000" w:rsidRPr="00000000">
        <w:rPr>
          <w:rtl w:val="0"/>
        </w:rPr>
      </w:r>
    </w:p>
    <w:p w:rsidR="00000000" w:rsidDel="00000000" w:rsidP="00000000" w:rsidRDefault="00000000" w:rsidRPr="00000000" w14:paraId="0000004C">
      <w:pPr>
        <w:shd w:fill="ffffff" w:val="clear"/>
        <w:ind w:left="-141.73228346456688" w:firstLine="0"/>
        <w:rPr>
          <w:b w:val="1"/>
        </w:rPr>
      </w:pPr>
      <w:r w:rsidDel="00000000" w:rsidR="00000000" w:rsidRPr="00000000">
        <w:rPr>
          <w:b w:val="1"/>
          <w:rtl w:val="0"/>
        </w:rPr>
        <w:t xml:space="preserve">Financial Conduct Authority</w:t>
      </w:r>
    </w:p>
    <w:p w:rsidR="00000000" w:rsidDel="00000000" w:rsidP="00000000" w:rsidRDefault="00000000" w:rsidRPr="00000000" w14:paraId="0000004D">
      <w:pPr>
        <w:shd w:fill="ffffff" w:val="clear"/>
        <w:ind w:left="-141.73228346456688" w:firstLine="0"/>
        <w:rPr/>
      </w:pPr>
      <w:r w:rsidDel="00000000" w:rsidR="00000000" w:rsidRPr="00000000">
        <w:rPr>
          <w:rtl w:val="0"/>
        </w:rPr>
        <w:t xml:space="preserve">The</w:t>
      </w:r>
      <w:r w:rsidDel="00000000" w:rsidR="00000000" w:rsidRPr="00000000">
        <w:rPr>
          <w:rtl w:val="0"/>
        </w:rPr>
        <w:t xml:space="preserve"> </w:t>
      </w:r>
      <w:hyperlink r:id="rId20">
        <w:r w:rsidDel="00000000" w:rsidR="00000000" w:rsidRPr="00000000">
          <w:rPr>
            <w:color w:val="143a84"/>
            <w:rtl w:val="0"/>
          </w:rPr>
          <w:t xml:space="preserve">FCA published a letter on 15 April from its CEO to insurance sector CEOs</w:t>
        </w:r>
      </w:hyperlink>
      <w:hyperlink r:id="rId21">
        <w:r w:rsidDel="00000000" w:rsidR="00000000" w:rsidRPr="00000000">
          <w:rPr>
            <w:rtl w:val="0"/>
          </w:rPr>
          <w:t xml:space="preserve"> </w:t>
        </w:r>
      </w:hyperlink>
      <w:r w:rsidDel="00000000" w:rsidR="00000000" w:rsidRPr="00000000">
        <w:rPr>
          <w:rtl w:val="0"/>
        </w:rPr>
        <w:t xml:space="preserve">specifically about conduct in relation to business disruption insurance. It has set up a new small business unit to respond to issues whereby insurers aren't paying out where businesses think they should be, amongst other things. This relates to smaller companies, classed as firms with turnover of less than £6.5m and fewer than 50 employees. They can now take complaints directly to the financial ombudsman.</w:t>
      </w:r>
    </w:p>
    <w:p w:rsidR="00000000" w:rsidDel="00000000" w:rsidP="00000000" w:rsidRDefault="00000000" w:rsidRPr="00000000" w14:paraId="0000004E">
      <w:pPr>
        <w:spacing w:line="240" w:lineRule="auto"/>
        <w:ind w:left="-141.73228346456688" w:firstLine="0"/>
        <w:rPr/>
      </w:pPr>
      <w:r w:rsidDel="00000000" w:rsidR="00000000" w:rsidRPr="00000000">
        <w:rPr>
          <w:rtl w:val="0"/>
        </w:rPr>
      </w:r>
    </w:p>
    <w:p w:rsidR="00000000" w:rsidDel="00000000" w:rsidP="00000000" w:rsidRDefault="00000000" w:rsidRPr="00000000" w14:paraId="0000004F">
      <w:pPr>
        <w:spacing w:line="240" w:lineRule="auto"/>
        <w:ind w:left="-141.73228346456688" w:firstLine="0"/>
        <w:rPr>
          <w:b w:val="1"/>
        </w:rPr>
      </w:pPr>
      <w:r w:rsidDel="00000000" w:rsidR="00000000" w:rsidRPr="00000000">
        <w:rPr>
          <w:b w:val="1"/>
          <w:rtl w:val="0"/>
        </w:rPr>
        <w:t xml:space="preserve">Historic England</w:t>
      </w:r>
      <w:r w:rsidDel="00000000" w:rsidR="00000000" w:rsidRPr="00000000">
        <w:rPr>
          <w:rtl w:val="0"/>
        </w:rPr>
      </w:r>
    </w:p>
    <w:p w:rsidR="00000000" w:rsidDel="00000000" w:rsidP="00000000" w:rsidRDefault="00000000" w:rsidRPr="00000000" w14:paraId="00000050">
      <w:pPr>
        <w:ind w:left="-141.73228346456688" w:firstLine="0"/>
        <w:rPr/>
      </w:pPr>
      <w:r w:rsidDel="00000000" w:rsidR="00000000" w:rsidRPr="00000000">
        <w:rPr>
          <w:rtl w:val="0"/>
        </w:rPr>
        <w:t xml:space="preserve">Historic England’s COVID-19 Emergency Response Fund extends a safety net to small heritage organisations at this challenging time.</w:t>
      </w:r>
    </w:p>
    <w:p w:rsidR="00000000" w:rsidDel="00000000" w:rsidP="00000000" w:rsidRDefault="00000000" w:rsidRPr="00000000" w14:paraId="00000051">
      <w:pPr>
        <w:ind w:left="-141.73228346456688" w:firstLine="0"/>
        <w:rPr/>
      </w:pPr>
      <w:r w:rsidDel="00000000" w:rsidR="00000000" w:rsidRPr="00000000">
        <w:rPr>
          <w:rtl w:val="0"/>
        </w:rPr>
      </w:r>
    </w:p>
    <w:p w:rsidR="00000000" w:rsidDel="00000000" w:rsidP="00000000" w:rsidRDefault="00000000" w:rsidRPr="00000000" w14:paraId="00000052">
      <w:pPr>
        <w:ind w:left="-141.73228346456688" w:firstLine="0"/>
        <w:rPr/>
      </w:pPr>
      <w:r w:rsidDel="00000000" w:rsidR="00000000" w:rsidRPr="00000000">
        <w:rPr>
          <w:rtl w:val="0"/>
        </w:rPr>
        <w:t xml:space="preserve">The fund has been set up in response to </w:t>
      </w:r>
      <w:hyperlink r:id="rId22">
        <w:r w:rsidDel="00000000" w:rsidR="00000000" w:rsidRPr="00000000">
          <w:rPr>
            <w:color w:val="1155cc"/>
            <w:u w:val="single"/>
            <w:rtl w:val="0"/>
          </w:rPr>
          <w:t xml:space="preserve">their recent survey</w:t>
        </w:r>
      </w:hyperlink>
      <w:r w:rsidDel="00000000" w:rsidR="00000000" w:rsidRPr="00000000">
        <w:rPr>
          <w:rtl w:val="0"/>
        </w:rPr>
        <w:t xml:space="preserve">. The grants available will help organisations, voluntary groups and self-employed contractors survive the immediate challenges posed by the pandemic, and to prepare for recovery. </w:t>
      </w:r>
      <w:hyperlink r:id="rId23">
        <w:r w:rsidDel="00000000" w:rsidR="00000000" w:rsidRPr="00000000">
          <w:rPr>
            <w:color w:val="1155cc"/>
            <w:u w:val="single"/>
            <w:rtl w:val="0"/>
          </w:rPr>
          <w:t xml:space="preserve">Read more</w:t>
        </w:r>
      </w:hyperlink>
      <w:r w:rsidDel="00000000" w:rsidR="00000000" w:rsidRPr="00000000">
        <w:rPr>
          <w:rtl w:val="0"/>
        </w:rPr>
      </w:r>
    </w:p>
    <w:p w:rsidR="00000000" w:rsidDel="00000000" w:rsidP="00000000" w:rsidRDefault="00000000" w:rsidRPr="00000000" w14:paraId="00000053">
      <w:pPr>
        <w:spacing w:line="240" w:lineRule="auto"/>
        <w:ind w:left="-141.73228346456688" w:firstLine="0"/>
        <w:rPr>
          <w:color w:val="434343"/>
          <w:sz w:val="21"/>
          <w:szCs w:val="21"/>
          <w:u w:val="single"/>
        </w:rPr>
      </w:pPr>
      <w:r w:rsidDel="00000000" w:rsidR="00000000" w:rsidRPr="00000000">
        <w:rPr>
          <w:rtl w:val="0"/>
        </w:rPr>
      </w:r>
    </w:p>
    <w:p w:rsidR="00000000" w:rsidDel="00000000" w:rsidP="00000000" w:rsidRDefault="00000000" w:rsidRPr="00000000" w14:paraId="00000054">
      <w:pPr>
        <w:spacing w:line="240" w:lineRule="auto"/>
        <w:ind w:left="-141.73228346456688" w:firstLine="0"/>
        <w:rPr>
          <w:b w:val="1"/>
        </w:rPr>
      </w:pPr>
      <w:r w:rsidDel="00000000" w:rsidR="00000000" w:rsidRPr="00000000">
        <w:rPr>
          <w:b w:val="1"/>
          <w:rtl w:val="0"/>
        </w:rPr>
        <w:t xml:space="preserve">Ramsgate - The Town and its Seaside Heritage</w:t>
      </w:r>
    </w:p>
    <w:p w:rsidR="00000000" w:rsidDel="00000000" w:rsidP="00000000" w:rsidRDefault="00000000" w:rsidRPr="00000000" w14:paraId="00000055">
      <w:pPr>
        <w:spacing w:line="240" w:lineRule="auto"/>
        <w:ind w:left="-141.73228346456688" w:firstLine="0"/>
        <w:rPr/>
      </w:pPr>
      <w:r w:rsidDel="00000000" w:rsidR="00000000" w:rsidRPr="00000000">
        <w:rPr>
          <w:rtl w:val="0"/>
        </w:rPr>
        <w:t xml:space="preserve">A new book from Historic England celebrates the story of Ramsgate’s rich maritime and seaside heritage, from a quiet fishing village to a prosperous port and popular seaside resort.</w:t>
      </w:r>
    </w:p>
    <w:p w:rsidR="00000000" w:rsidDel="00000000" w:rsidP="00000000" w:rsidRDefault="00000000" w:rsidRPr="00000000" w14:paraId="00000056">
      <w:pPr>
        <w:spacing w:line="240" w:lineRule="auto"/>
        <w:ind w:left="-141.73228346456688" w:firstLine="0"/>
        <w:rPr/>
      </w:pPr>
      <w:r w:rsidDel="00000000" w:rsidR="00000000" w:rsidRPr="00000000">
        <w:rPr>
          <w:rtl w:val="0"/>
        </w:rPr>
      </w:r>
    </w:p>
    <w:p w:rsidR="00000000" w:rsidDel="00000000" w:rsidP="00000000" w:rsidRDefault="00000000" w:rsidRPr="00000000" w14:paraId="00000057">
      <w:pPr>
        <w:widowControl w:val="0"/>
        <w:spacing w:line="240" w:lineRule="auto"/>
        <w:ind w:left="-141.73228346456688" w:firstLine="0"/>
        <w:rPr/>
      </w:pPr>
      <w:r w:rsidDel="00000000" w:rsidR="00000000" w:rsidRPr="00000000">
        <w:rPr>
          <w:rtl w:val="0"/>
        </w:rPr>
        <w:t xml:space="preserve">Ramsgate: The Town and its Seaside Heritage was written by architectural investigator Geraint Franklin and is part of Ramsgate’s successful Heritage Action Zone initiative.  The book includes over 100 stunning new photographs of the town’s architectural legacy.  Find and more and order a copy</w:t>
      </w:r>
      <w:hyperlink r:id="rId24">
        <w:r w:rsidDel="00000000" w:rsidR="00000000" w:rsidRPr="00000000">
          <w:rPr>
            <w:color w:val="1155cc"/>
            <w:u w:val="single"/>
            <w:rtl w:val="0"/>
          </w:rPr>
          <w:t xml:space="preserve">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8">
      <w:pPr>
        <w:spacing w:line="240" w:lineRule="auto"/>
        <w:ind w:left="-141.73228346456688" w:firstLine="0"/>
        <w:rPr/>
      </w:pPr>
      <w:r w:rsidDel="00000000" w:rsidR="00000000" w:rsidRPr="00000000">
        <w:rPr>
          <w:rtl w:val="0"/>
        </w:rPr>
      </w:r>
    </w:p>
    <w:p w:rsidR="00000000" w:rsidDel="00000000" w:rsidP="00000000" w:rsidRDefault="00000000" w:rsidRPr="00000000" w14:paraId="00000059">
      <w:pPr>
        <w:spacing w:line="240" w:lineRule="auto"/>
        <w:ind w:left="-141.73228346456688" w:firstLine="0"/>
        <w:rPr>
          <w:b w:val="1"/>
        </w:rPr>
      </w:pPr>
      <w:r w:rsidDel="00000000" w:rsidR="00000000" w:rsidRPr="00000000">
        <w:rPr>
          <w:b w:val="1"/>
          <w:rtl w:val="0"/>
        </w:rPr>
        <w:t xml:space="preserve">Attraction sector reads</w:t>
      </w:r>
    </w:p>
    <w:p w:rsidR="00000000" w:rsidDel="00000000" w:rsidP="00000000" w:rsidRDefault="00000000" w:rsidRPr="00000000" w14:paraId="0000005A">
      <w:pPr>
        <w:spacing w:line="240" w:lineRule="auto"/>
        <w:ind w:left="-141.73228346456688" w:firstLine="0"/>
        <w:rPr>
          <w:color w:val="222222"/>
        </w:rPr>
      </w:pPr>
      <w:r w:rsidDel="00000000" w:rsidR="00000000" w:rsidRPr="00000000">
        <w:rPr>
          <w:rtl w:val="0"/>
        </w:rPr>
        <w:t xml:space="preserve">Plus here are links to two insightful reads - </w:t>
      </w:r>
      <w:hyperlink r:id="rId25">
        <w:r w:rsidDel="00000000" w:rsidR="00000000" w:rsidRPr="00000000">
          <w:rPr>
            <w:color w:val="1155cc"/>
            <w:rtl w:val="0"/>
          </w:rPr>
          <w:t xml:space="preserve">three areas of focus for attractions</w:t>
        </w:r>
      </w:hyperlink>
      <w:r w:rsidDel="00000000" w:rsidR="00000000" w:rsidRPr="00000000">
        <w:rPr>
          <w:color w:val="222222"/>
          <w:rtl w:val="0"/>
        </w:rPr>
        <w:t xml:space="preserve"> during closure and </w:t>
      </w:r>
      <w:hyperlink r:id="rId26">
        <w:r w:rsidDel="00000000" w:rsidR="00000000" w:rsidRPr="00000000">
          <w:rPr>
            <w:color w:val="1155cc"/>
            <w:rtl w:val="0"/>
          </w:rPr>
          <w:t xml:space="preserve">predictions for the attraction sector</w:t>
        </w:r>
      </w:hyperlink>
      <w:r w:rsidDel="00000000" w:rsidR="00000000" w:rsidRPr="00000000">
        <w:rPr>
          <w:color w:val="222222"/>
          <w:rtl w:val="0"/>
        </w:rPr>
        <w:t xml:space="preserve"> after COVID-19</w:t>
      </w:r>
      <w:r w:rsidDel="00000000" w:rsidR="00000000" w:rsidRPr="00000000">
        <w:rPr>
          <w:rtl w:val="0"/>
        </w:rPr>
      </w:r>
    </w:p>
    <w:p w:rsidR="00000000" w:rsidDel="00000000" w:rsidP="00000000" w:rsidRDefault="00000000" w:rsidRPr="00000000" w14:paraId="0000005B">
      <w:pPr>
        <w:spacing w:line="240" w:lineRule="auto"/>
        <w:ind w:left="-141.73228346456688" w:firstLine="0"/>
        <w:rPr>
          <w:color w:val="9900ff"/>
        </w:rPr>
      </w:pPr>
      <w:r w:rsidDel="00000000" w:rsidR="00000000" w:rsidRPr="00000000">
        <w:rPr>
          <w:rtl w:val="0"/>
        </w:rPr>
      </w:r>
    </w:p>
    <w:p w:rsidR="00000000" w:rsidDel="00000000" w:rsidP="00000000" w:rsidRDefault="00000000" w:rsidRPr="00000000" w14:paraId="0000005C">
      <w:pPr>
        <w:spacing w:line="240" w:lineRule="auto"/>
        <w:ind w:left="-141.73228346456688" w:firstLine="0"/>
        <w:rPr>
          <w:b w:val="1"/>
          <w:color w:val="9900ff"/>
          <w:u w:val="single"/>
        </w:rPr>
      </w:pPr>
      <w:r w:rsidDel="00000000" w:rsidR="00000000" w:rsidRPr="00000000">
        <w:rPr>
          <w:b w:val="1"/>
          <w:color w:val="9900ff"/>
          <w:u w:val="single"/>
          <w:rtl w:val="0"/>
        </w:rPr>
        <w:t xml:space="preserve">Our News</w:t>
      </w:r>
    </w:p>
    <w:p w:rsidR="00000000" w:rsidDel="00000000" w:rsidP="00000000" w:rsidRDefault="00000000" w:rsidRPr="00000000" w14:paraId="0000005D">
      <w:pPr>
        <w:spacing w:line="240" w:lineRule="auto"/>
        <w:ind w:left="-141.73228346456688" w:firstLine="0"/>
        <w:rPr>
          <w:b w:val="1"/>
        </w:rPr>
      </w:pPr>
      <w:r w:rsidDel="00000000" w:rsidR="00000000" w:rsidRPr="00000000">
        <w:rPr>
          <w:b w:val="1"/>
          <w:rtl w:val="0"/>
        </w:rPr>
        <w:t xml:space="preserve">Visit Thanet Content</w:t>
      </w:r>
    </w:p>
    <w:p w:rsidR="00000000" w:rsidDel="00000000" w:rsidP="00000000" w:rsidRDefault="00000000" w:rsidRPr="00000000" w14:paraId="0000005E">
      <w:pPr>
        <w:spacing w:line="240" w:lineRule="auto"/>
        <w:ind w:left="-141.73228346456688" w:firstLine="0"/>
        <w:rPr/>
      </w:pPr>
      <w:r w:rsidDel="00000000" w:rsidR="00000000" w:rsidRPr="00000000">
        <w:rPr>
          <w:rtl w:val="0"/>
        </w:rPr>
        <w:t xml:space="preserve">There are new pages on visitthanet.co.uk that we are using social media to drive traffic through during the lockdown.  The pages include colouring activities for children, links to online resources for some of our attractions, plus a section on virtual Thanet where we have pulled together all of our destination films. </w:t>
      </w:r>
    </w:p>
    <w:p w:rsidR="00000000" w:rsidDel="00000000" w:rsidP="00000000" w:rsidRDefault="00000000" w:rsidRPr="00000000" w14:paraId="0000005F">
      <w:pPr>
        <w:spacing w:line="240" w:lineRule="auto"/>
        <w:ind w:left="-141.73228346456688" w:firstLine="0"/>
        <w:rPr/>
      </w:pPr>
      <w:r w:rsidDel="00000000" w:rsidR="00000000" w:rsidRPr="00000000">
        <w:rPr>
          <w:rtl w:val="0"/>
        </w:rPr>
      </w:r>
    </w:p>
    <w:p w:rsidR="00000000" w:rsidDel="00000000" w:rsidP="00000000" w:rsidRDefault="00000000" w:rsidRPr="00000000" w14:paraId="00000060">
      <w:pPr>
        <w:numPr>
          <w:ilvl w:val="0"/>
          <w:numId w:val="3"/>
        </w:numPr>
        <w:spacing w:line="240" w:lineRule="auto"/>
        <w:ind w:left="720" w:hanging="360"/>
        <w:rPr>
          <w:u w:val="none"/>
        </w:rPr>
      </w:pPr>
      <w:r w:rsidDel="00000000" w:rsidR="00000000" w:rsidRPr="00000000">
        <w:rPr>
          <w:rtl w:val="0"/>
        </w:rPr>
        <w:t xml:space="preserve">Colouring sheets - </w:t>
      </w:r>
      <w:hyperlink r:id="rId27">
        <w:r w:rsidDel="00000000" w:rsidR="00000000" w:rsidRPr="00000000">
          <w:rPr>
            <w:color w:val="1155cc"/>
            <w:u w:val="single"/>
            <w:rtl w:val="0"/>
          </w:rPr>
          <w:t xml:space="preserve">www</w:t>
        </w:r>
      </w:hyperlink>
      <w:hyperlink r:id="rId28">
        <w:r w:rsidDel="00000000" w:rsidR="00000000" w:rsidRPr="00000000">
          <w:rPr>
            <w:color w:val="1155cc"/>
            <w:u w:val="single"/>
            <w:rtl w:val="0"/>
          </w:rPr>
          <w:t xml:space="preserve">.visitthanet.co.uk/colour</w:t>
        </w:r>
      </w:hyperlink>
      <w:r w:rsidDel="00000000" w:rsidR="00000000" w:rsidRPr="00000000">
        <w:rPr>
          <w:rtl w:val="0"/>
        </w:rPr>
      </w:r>
    </w:p>
    <w:p w:rsidR="00000000" w:rsidDel="00000000" w:rsidP="00000000" w:rsidRDefault="00000000" w:rsidRPr="00000000" w14:paraId="00000061">
      <w:pPr>
        <w:numPr>
          <w:ilvl w:val="0"/>
          <w:numId w:val="3"/>
        </w:numPr>
        <w:spacing w:line="240" w:lineRule="auto"/>
        <w:ind w:left="720" w:hanging="360"/>
        <w:rPr>
          <w:u w:val="none"/>
        </w:rPr>
      </w:pPr>
      <w:r w:rsidDel="00000000" w:rsidR="00000000" w:rsidRPr="00000000">
        <w:rPr>
          <w:rtl w:val="0"/>
        </w:rPr>
        <w:t xml:space="preserve">Attractions Resources - </w:t>
      </w:r>
      <w:hyperlink r:id="rId29">
        <w:r w:rsidDel="00000000" w:rsidR="00000000" w:rsidRPr="00000000">
          <w:rPr>
            <w:color w:val="1155cc"/>
            <w:u w:val="single"/>
            <w:rtl w:val="0"/>
          </w:rPr>
          <w:t xml:space="preserve">www.visitthanet.co.uk/resources</w:t>
        </w:r>
      </w:hyperlink>
      <w:r w:rsidDel="00000000" w:rsidR="00000000" w:rsidRPr="00000000">
        <w:rPr>
          <w:rtl w:val="0"/>
        </w:rPr>
        <w:t xml:space="preserve"> </w:t>
      </w:r>
    </w:p>
    <w:p w:rsidR="00000000" w:rsidDel="00000000" w:rsidP="00000000" w:rsidRDefault="00000000" w:rsidRPr="00000000" w14:paraId="00000062">
      <w:pPr>
        <w:numPr>
          <w:ilvl w:val="0"/>
          <w:numId w:val="3"/>
        </w:numPr>
        <w:spacing w:line="240" w:lineRule="auto"/>
        <w:ind w:left="720" w:hanging="360"/>
        <w:rPr>
          <w:u w:val="none"/>
        </w:rPr>
      </w:pPr>
      <w:r w:rsidDel="00000000" w:rsidR="00000000" w:rsidRPr="00000000">
        <w:rPr>
          <w:rtl w:val="0"/>
        </w:rPr>
        <w:t xml:space="preserve">Virtual Thanet - </w:t>
      </w:r>
      <w:hyperlink r:id="rId30">
        <w:r w:rsidDel="00000000" w:rsidR="00000000" w:rsidRPr="00000000">
          <w:rPr>
            <w:color w:val="1155cc"/>
            <w:u w:val="single"/>
            <w:rtl w:val="0"/>
          </w:rPr>
          <w:t xml:space="preserve">www.visitthanet.co.uk/virtual</w:t>
        </w:r>
      </w:hyperlink>
      <w:r w:rsidDel="00000000" w:rsidR="00000000" w:rsidRPr="00000000">
        <w:rPr>
          <w:rtl w:val="0"/>
        </w:rPr>
        <w:t xml:space="preserve"> </w:t>
      </w:r>
    </w:p>
    <w:p w:rsidR="00000000" w:rsidDel="00000000" w:rsidP="00000000" w:rsidRDefault="00000000" w:rsidRPr="00000000" w14:paraId="00000063">
      <w:pPr>
        <w:spacing w:line="240" w:lineRule="auto"/>
        <w:ind w:left="-141.73228346456688" w:firstLine="0"/>
        <w:rPr/>
      </w:pPr>
      <w:r w:rsidDel="00000000" w:rsidR="00000000" w:rsidRPr="00000000">
        <w:rPr>
          <w:rtl w:val="0"/>
        </w:rPr>
      </w:r>
    </w:p>
    <w:p w:rsidR="00000000" w:rsidDel="00000000" w:rsidP="00000000" w:rsidRDefault="00000000" w:rsidRPr="00000000" w14:paraId="00000064">
      <w:pPr>
        <w:spacing w:line="240" w:lineRule="auto"/>
        <w:ind w:left="-141.73228346456688" w:firstLine="0"/>
        <w:rPr>
          <w:highlight w:val="white"/>
        </w:rPr>
      </w:pPr>
      <w:r w:rsidDel="00000000" w:rsidR="00000000" w:rsidRPr="00000000">
        <w:rPr>
          <w:rtl w:val="0"/>
        </w:rPr>
        <w:t xml:space="preserve">As mentioned in our previous e-news, i</w:t>
      </w:r>
      <w:r w:rsidDel="00000000" w:rsidR="00000000" w:rsidRPr="00000000">
        <w:rPr>
          <w:highlight w:val="white"/>
          <w:rtl w:val="0"/>
        </w:rPr>
        <w:t xml:space="preserve">t is really important for all of us that we keep the Isle of Thanet in people's minds at the moment, but in line with the safety messages set down by the government. </w:t>
      </w:r>
    </w:p>
    <w:p w:rsidR="00000000" w:rsidDel="00000000" w:rsidP="00000000" w:rsidRDefault="00000000" w:rsidRPr="00000000" w14:paraId="00000065">
      <w:pPr>
        <w:spacing w:line="240" w:lineRule="auto"/>
        <w:ind w:left="-141.73228346456688" w:firstLine="0"/>
        <w:rPr>
          <w:highlight w:val="white"/>
        </w:rPr>
      </w:pPr>
      <w:r w:rsidDel="00000000" w:rsidR="00000000" w:rsidRPr="00000000">
        <w:rPr>
          <w:rtl w:val="0"/>
        </w:rPr>
      </w:r>
    </w:p>
    <w:p w:rsidR="00000000" w:rsidDel="00000000" w:rsidP="00000000" w:rsidRDefault="00000000" w:rsidRPr="00000000" w14:paraId="00000066">
      <w:pPr>
        <w:spacing w:line="240" w:lineRule="auto"/>
        <w:ind w:left="-141.73228346456688" w:firstLine="0"/>
        <w:rPr>
          <w:highlight w:val="white"/>
        </w:rPr>
      </w:pPr>
      <w:r w:rsidDel="00000000" w:rsidR="00000000" w:rsidRPr="00000000">
        <w:rPr>
          <w:highlight w:val="white"/>
          <w:rtl w:val="0"/>
        </w:rPr>
        <w:t xml:space="preserve">If you have relevant content that you would like us to include, please send it to tourism@thanet.gov.uk</w:t>
      </w:r>
    </w:p>
    <w:p w:rsidR="00000000" w:rsidDel="00000000" w:rsidP="00000000" w:rsidRDefault="00000000" w:rsidRPr="00000000" w14:paraId="00000067">
      <w:pPr>
        <w:spacing w:line="240" w:lineRule="auto"/>
        <w:ind w:left="-141.73228346456688" w:firstLine="0"/>
        <w:rPr/>
      </w:pPr>
      <w:r w:rsidDel="00000000" w:rsidR="00000000" w:rsidRPr="00000000">
        <w:rPr>
          <w:rtl w:val="0"/>
        </w:rPr>
      </w:r>
    </w:p>
    <w:p w:rsidR="00000000" w:rsidDel="00000000" w:rsidP="00000000" w:rsidRDefault="00000000" w:rsidRPr="00000000" w14:paraId="00000068">
      <w:pPr>
        <w:spacing w:line="240" w:lineRule="auto"/>
        <w:ind w:left="-141.73228346456688" w:firstLine="0"/>
        <w:rPr>
          <w:b w:val="1"/>
        </w:rPr>
      </w:pPr>
      <w:r w:rsidDel="00000000" w:rsidR="00000000" w:rsidRPr="00000000">
        <w:rPr>
          <w:b w:val="1"/>
          <w:rtl w:val="0"/>
        </w:rPr>
        <w:t xml:space="preserve">Accessibility Guides </w:t>
      </w:r>
    </w:p>
    <w:p w:rsidR="00000000" w:rsidDel="00000000" w:rsidP="00000000" w:rsidRDefault="00000000" w:rsidRPr="00000000" w14:paraId="00000069">
      <w:pPr>
        <w:spacing w:line="240" w:lineRule="auto"/>
        <w:ind w:left="-141.73228346456688" w:firstLine="0"/>
        <w:rPr/>
      </w:pPr>
      <w:r w:rsidDel="00000000" w:rsidR="00000000" w:rsidRPr="00000000">
        <w:rPr>
          <w:rtl w:val="0"/>
        </w:rPr>
        <w:t xml:space="preserve">At the start of the year, the team produced accessibility guides for some of our beaches in preparation for the 2020 Blue Flag and Seaside Awards. </w:t>
      </w:r>
    </w:p>
    <w:p w:rsidR="00000000" w:rsidDel="00000000" w:rsidP="00000000" w:rsidRDefault="00000000" w:rsidRPr="00000000" w14:paraId="0000006A">
      <w:pPr>
        <w:spacing w:line="240" w:lineRule="auto"/>
        <w:ind w:left="-141.73228346456688" w:firstLine="0"/>
        <w:rPr/>
      </w:pPr>
      <w:r w:rsidDel="00000000" w:rsidR="00000000" w:rsidRPr="00000000">
        <w:rPr>
          <w:rtl w:val="0"/>
        </w:rPr>
      </w:r>
    </w:p>
    <w:p w:rsidR="00000000" w:rsidDel="00000000" w:rsidP="00000000" w:rsidRDefault="00000000" w:rsidRPr="00000000" w14:paraId="0000006B">
      <w:pPr>
        <w:spacing w:line="240" w:lineRule="auto"/>
        <w:ind w:left="-141.73228346456688" w:firstLine="0"/>
        <w:rPr/>
      </w:pPr>
      <w:r w:rsidDel="00000000" w:rsidR="00000000" w:rsidRPr="00000000">
        <w:rPr>
          <w:rtl w:val="0"/>
        </w:rPr>
        <w:t xml:space="preserve">We would like to share this </w:t>
      </w:r>
      <w:r w:rsidDel="00000000" w:rsidR="00000000" w:rsidRPr="00000000">
        <w:rPr>
          <w:rtl w:val="0"/>
        </w:rPr>
        <w:t xml:space="preserve">VisitEngland</w:t>
      </w:r>
      <w:r w:rsidDel="00000000" w:rsidR="00000000" w:rsidRPr="00000000">
        <w:rPr>
          <w:rtl w:val="0"/>
        </w:rPr>
        <w:t xml:space="preserve"> scheme which allows you to create a simple</w:t>
      </w:r>
      <w:hyperlink r:id="rId31">
        <w:r w:rsidDel="00000000" w:rsidR="00000000" w:rsidRPr="00000000">
          <w:rPr>
            <w:color w:val="1155cc"/>
            <w:u w:val="single"/>
            <w:rtl w:val="0"/>
          </w:rPr>
          <w:t xml:space="preserve"> Access Guide</w:t>
        </w:r>
      </w:hyperlink>
      <w:r w:rsidDel="00000000" w:rsidR="00000000" w:rsidRPr="00000000">
        <w:rPr>
          <w:rtl w:val="0"/>
        </w:rPr>
        <w:t xml:space="preserve"> </w:t>
      </w:r>
      <w:r w:rsidDel="00000000" w:rsidR="00000000" w:rsidRPr="00000000">
        <w:rPr>
          <w:rtl w:val="0"/>
        </w:rPr>
        <w:t xml:space="preserve">for your business.  The site provides templates that are easy to use, and you will be steered by questions to build your guide. Doing this enables you to not only have a complete access guide on your website for visitors with additional needs, but will also allow us to include a link to this on your attraction entry on our website. We are always looking to increase information on our website for all groups of people.</w:t>
      </w:r>
    </w:p>
    <w:p w:rsidR="00000000" w:rsidDel="00000000" w:rsidP="00000000" w:rsidRDefault="00000000" w:rsidRPr="00000000" w14:paraId="0000006C">
      <w:pPr>
        <w:spacing w:line="240" w:lineRule="auto"/>
        <w:ind w:left="-141.73228346456688" w:firstLine="0"/>
        <w:rPr/>
      </w:pPr>
      <w:r w:rsidDel="00000000" w:rsidR="00000000" w:rsidRPr="00000000">
        <w:rPr>
          <w:rtl w:val="0"/>
        </w:rPr>
      </w:r>
    </w:p>
    <w:p w:rsidR="00000000" w:rsidDel="00000000" w:rsidP="00000000" w:rsidRDefault="00000000" w:rsidRPr="00000000" w14:paraId="0000006D">
      <w:pPr>
        <w:spacing w:line="240" w:lineRule="auto"/>
        <w:ind w:left="-141.73228346456688" w:firstLine="0"/>
        <w:rPr/>
      </w:pPr>
      <w:r w:rsidDel="00000000" w:rsidR="00000000" w:rsidRPr="00000000">
        <w:rPr>
          <w:rtl w:val="0"/>
        </w:rPr>
        <w:t xml:space="preserve">We appreciate that at this time, many of you may be busy with finance issues and trying to plan for the future, but we thought it may be pertinent to include this now for those who have time and resources to work, but are unable to operate as usual. </w:t>
      </w:r>
    </w:p>
    <w:p w:rsidR="00000000" w:rsidDel="00000000" w:rsidP="00000000" w:rsidRDefault="00000000" w:rsidRPr="00000000" w14:paraId="0000006E">
      <w:pPr>
        <w:spacing w:line="240" w:lineRule="auto"/>
        <w:ind w:left="-141.73228346456688" w:firstLine="0"/>
        <w:rPr/>
      </w:pPr>
      <w:r w:rsidDel="00000000" w:rsidR="00000000" w:rsidRPr="00000000">
        <w:rPr>
          <w:rtl w:val="0"/>
        </w:rPr>
      </w:r>
    </w:p>
    <w:p w:rsidR="00000000" w:rsidDel="00000000" w:rsidP="00000000" w:rsidRDefault="00000000" w:rsidRPr="00000000" w14:paraId="0000006F">
      <w:pPr>
        <w:spacing w:line="240" w:lineRule="auto"/>
        <w:ind w:left="-141.73228346456688" w:firstLine="0"/>
        <w:rPr/>
      </w:pPr>
      <w:r w:rsidDel="00000000" w:rsidR="00000000" w:rsidRPr="00000000">
        <w:rPr>
          <w:rtl w:val="0"/>
        </w:rPr>
        <w:t xml:space="preserve">Please do let us know once you have completed a guide by emailing </w:t>
      </w:r>
      <w:hyperlink r:id="rId32">
        <w:r w:rsidDel="00000000" w:rsidR="00000000" w:rsidRPr="00000000">
          <w:rPr>
            <w:u w:val="single"/>
            <w:rtl w:val="0"/>
          </w:rPr>
          <w:t xml:space="preserve">visitorinformation@thanet.gov.uk</w:t>
        </w:r>
      </w:hyperlink>
      <w:r w:rsidDel="00000000" w:rsidR="00000000" w:rsidRPr="00000000">
        <w:rPr>
          <w:rtl w:val="0"/>
        </w:rPr>
        <w:t xml:space="preserve"> so we can include this on our website. </w:t>
      </w:r>
    </w:p>
    <w:p w:rsidR="00000000" w:rsidDel="00000000" w:rsidP="00000000" w:rsidRDefault="00000000" w:rsidRPr="00000000" w14:paraId="00000070">
      <w:pPr>
        <w:spacing w:line="240" w:lineRule="auto"/>
        <w:ind w:left="-141.73228346456688" w:firstLine="0"/>
        <w:rPr/>
      </w:pPr>
      <w:r w:rsidDel="00000000" w:rsidR="00000000" w:rsidRPr="00000000">
        <w:rPr>
          <w:rtl w:val="0"/>
        </w:rPr>
      </w:r>
    </w:p>
    <w:p w:rsidR="00000000" w:rsidDel="00000000" w:rsidP="00000000" w:rsidRDefault="00000000" w:rsidRPr="00000000" w14:paraId="00000071">
      <w:pPr>
        <w:spacing w:line="240" w:lineRule="auto"/>
        <w:ind w:left="-141.73228346456688" w:firstLine="0"/>
        <w:rPr/>
      </w:pPr>
      <w:r w:rsidDel="00000000" w:rsidR="00000000" w:rsidRPr="00000000">
        <w:rPr>
          <w:rtl w:val="0"/>
        </w:rPr>
        <w:t xml:space="preserve">For an example of a completed guide, please </w:t>
      </w:r>
      <w:hyperlink r:id="rId33">
        <w:r w:rsidDel="00000000" w:rsidR="00000000" w:rsidRPr="00000000">
          <w:rPr>
            <w:color w:val="1155cc"/>
            <w:u w:val="single"/>
            <w:rtl w:val="0"/>
          </w:rPr>
          <w:t xml:space="preserve">click here </w:t>
        </w:r>
      </w:hyperlink>
      <w:r w:rsidDel="00000000" w:rsidR="00000000" w:rsidRPr="00000000">
        <w:rPr>
          <w:rtl w:val="0"/>
        </w:rPr>
        <w:t xml:space="preserve"> </w:t>
      </w:r>
    </w:p>
    <w:p w:rsidR="00000000" w:rsidDel="00000000" w:rsidP="00000000" w:rsidRDefault="00000000" w:rsidRPr="00000000" w14:paraId="00000072">
      <w:pPr>
        <w:spacing w:line="240" w:lineRule="auto"/>
        <w:ind w:left="-283.46456692913375" w:firstLine="0"/>
        <w:rPr>
          <w:b w:val="1"/>
        </w:rPr>
      </w:pPr>
      <w:r w:rsidDel="00000000" w:rsidR="00000000" w:rsidRPr="00000000">
        <w:rPr>
          <w:rtl w:val="0"/>
        </w:rPr>
      </w:r>
    </w:p>
    <w:p w:rsidR="00000000" w:rsidDel="00000000" w:rsidP="00000000" w:rsidRDefault="00000000" w:rsidRPr="00000000" w14:paraId="00000073">
      <w:pPr>
        <w:ind w:left="-141.73228346456688" w:firstLine="0"/>
        <w:rPr/>
      </w:pPr>
      <w:r w:rsidDel="00000000" w:rsidR="00000000" w:rsidRPr="00000000">
        <w:rPr>
          <w:rtl w:val="0"/>
        </w:rPr>
        <w:t xml:space="preserve">As ever, we are here to support you wherever possible and will continue to share the latest official advice and support.</w:t>
      </w:r>
    </w:p>
    <w:p w:rsidR="00000000" w:rsidDel="00000000" w:rsidP="00000000" w:rsidRDefault="00000000" w:rsidRPr="00000000" w14:paraId="00000074">
      <w:pPr>
        <w:ind w:left="-141.73228346456688" w:firstLine="0"/>
        <w:rPr/>
      </w:pPr>
      <w:r w:rsidDel="00000000" w:rsidR="00000000" w:rsidRPr="00000000">
        <w:rPr>
          <w:rtl w:val="0"/>
        </w:rPr>
      </w:r>
    </w:p>
    <w:p w:rsidR="00000000" w:rsidDel="00000000" w:rsidP="00000000" w:rsidRDefault="00000000" w:rsidRPr="00000000" w14:paraId="00000075">
      <w:pPr>
        <w:ind w:left="-141.73228346456688" w:firstLine="0"/>
        <w:rPr/>
      </w:pPr>
      <w:r w:rsidDel="00000000" w:rsidR="00000000" w:rsidRPr="00000000">
        <w:rPr>
          <w:rtl w:val="0"/>
        </w:rPr>
      </w:r>
    </w:p>
    <w:p w:rsidR="00000000" w:rsidDel="00000000" w:rsidP="00000000" w:rsidRDefault="00000000" w:rsidRPr="00000000" w14:paraId="00000076">
      <w:pPr>
        <w:ind w:left="-141.73228346456688" w:firstLine="0"/>
        <w:rPr/>
      </w:pPr>
      <w:r w:rsidDel="00000000" w:rsidR="00000000" w:rsidRPr="00000000">
        <w:rPr>
          <w:rtl w:val="0"/>
        </w:rPr>
      </w:r>
    </w:p>
    <w:p w:rsidR="00000000" w:rsidDel="00000000" w:rsidP="00000000" w:rsidRDefault="00000000" w:rsidRPr="00000000" w14:paraId="00000077">
      <w:pPr>
        <w:ind w:left="-141.73228346456688" w:firstLine="0"/>
        <w:rPr/>
      </w:pPr>
      <w:r w:rsidDel="00000000" w:rsidR="00000000" w:rsidRPr="00000000">
        <w:rPr>
          <w:rtl w:val="0"/>
        </w:rPr>
      </w:r>
    </w:p>
    <w:p w:rsidR="00000000" w:rsidDel="00000000" w:rsidP="00000000" w:rsidRDefault="00000000" w:rsidRPr="00000000" w14:paraId="00000078">
      <w:pPr>
        <w:ind w:left="-141.73228346456688" w:firstLine="0"/>
        <w:rPr/>
      </w:pPr>
      <w:r w:rsidDel="00000000" w:rsidR="00000000" w:rsidRPr="00000000">
        <w:rPr>
          <w:rtl w:val="0"/>
        </w:rPr>
      </w:r>
    </w:p>
    <w:p w:rsidR="00000000" w:rsidDel="00000000" w:rsidP="00000000" w:rsidRDefault="00000000" w:rsidRPr="00000000" w14:paraId="00000079">
      <w:pPr>
        <w:ind w:hanging="141.73228346456688"/>
        <w:rPr>
          <w:b w:val="1"/>
          <w:color w:val="9900ff"/>
        </w:rPr>
      </w:pPr>
      <w:r w:rsidDel="00000000" w:rsidR="00000000" w:rsidRPr="00000000">
        <w:rPr>
          <w:b w:val="1"/>
          <w:color w:val="9900ff"/>
          <w:rtl w:val="0"/>
        </w:rPr>
        <w:t xml:space="preserve">Your News</w:t>
      </w:r>
    </w:p>
    <w:p w:rsidR="00000000" w:rsidDel="00000000" w:rsidP="00000000" w:rsidRDefault="00000000" w:rsidRPr="00000000" w14:paraId="0000007A">
      <w:pPr>
        <w:ind w:hanging="141.73228346456688"/>
        <w:rPr/>
      </w:pPr>
      <w:r w:rsidDel="00000000" w:rsidR="00000000" w:rsidRPr="00000000">
        <w:rPr>
          <w:rtl w:val="0"/>
        </w:rPr>
        <w:t xml:space="preserve">Looping the Loop’s Creative Distance Festival</w:t>
      </w:r>
    </w:p>
    <w:p w:rsidR="00000000" w:rsidDel="00000000" w:rsidP="00000000" w:rsidRDefault="00000000" w:rsidRPr="00000000" w14:paraId="0000007B">
      <w:pPr>
        <w:ind w:left="-141.73228346456688" w:firstLine="0"/>
        <w:rPr/>
      </w:pPr>
      <w:r w:rsidDel="00000000" w:rsidR="00000000" w:rsidRPr="00000000">
        <w:rPr>
          <w:rtl w:val="0"/>
        </w:rPr>
        <w:t xml:space="preserve">You can see all the work so far on the </w:t>
      </w:r>
      <w:hyperlink r:id="rId34">
        <w:r w:rsidDel="00000000" w:rsidR="00000000" w:rsidRPr="00000000">
          <w:rPr>
            <w:color w:val="1155cc"/>
            <w:u w:val="single"/>
            <w:rtl w:val="0"/>
          </w:rPr>
          <w:t xml:space="preserve">Creative Distance Youtube channel</w:t>
        </w:r>
      </w:hyperlink>
      <w:r w:rsidDel="00000000" w:rsidR="00000000" w:rsidRPr="00000000">
        <w:rPr>
          <w:rtl w:val="0"/>
        </w:rPr>
        <w:t xml:space="preserve">, from bedtime stories with Brenda Blethyn to spending the night in with fabulous Drag Queen Dame Jame and special guest Brigitte Aphrodite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maxemail.visitbritain.com/rsps/m/VsBnlryEhvZ_5cAhj1fCs_4CCZgmtvxGzZg-rhPaiDY" TargetMode="External"/><Relationship Id="rId22" Type="http://schemas.openxmlformats.org/officeDocument/2006/relationships/hyperlink" Target="https://historicengland.org.uk/coronavirus/heritage-sector/survey/" TargetMode="External"/><Relationship Id="rId21" Type="http://schemas.openxmlformats.org/officeDocument/2006/relationships/hyperlink" Target="http://maxemail.visitbritain.com/rsps/m/VsBnlryEhvZ_5cAhj1fCs_4CCZgmtvxGzZg-rhPaiDY" TargetMode="External"/><Relationship Id="rId24" Type="http://schemas.openxmlformats.org/officeDocument/2006/relationships/hyperlink" Target="https://www.liverpooluniversitypress.co.uk/books/id/52658/" TargetMode="External"/><Relationship Id="rId23" Type="http://schemas.openxmlformats.org/officeDocument/2006/relationships/hyperlink" Target="https://historicengland.org.uk/coronavirus/fund/?utm_medium=social&amp;utm_source=twitter.com&amp;utm_campaign=new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xemail.visitbritain.com/rsps/m/q2S0IrPxcc6dzquuRtcGSdZE9UWHQuq4XHvht8Wvlek" TargetMode="External"/><Relationship Id="rId26" Type="http://schemas.openxmlformats.org/officeDocument/2006/relationships/hyperlink" Target="https://digitalvisitor.com/attractions-post-covid-19/" TargetMode="External"/><Relationship Id="rId25" Type="http://schemas.openxmlformats.org/officeDocument/2006/relationships/hyperlink" Target="https://www.cambridgenetwork.co.uk/news/three-things-visitor-attractions-should-focus-during-covid-19-pandemic" TargetMode="External"/><Relationship Id="rId28" Type="http://schemas.openxmlformats.org/officeDocument/2006/relationships/hyperlink" Target="https://www.visitthanet.co.uk/colour/" TargetMode="External"/><Relationship Id="rId27" Type="http://schemas.openxmlformats.org/officeDocument/2006/relationships/hyperlink" Target="https://www.visitthanet.co.uk/colour/"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www.visitthanet.co.uk/resources" TargetMode="External"/><Relationship Id="rId7" Type="http://schemas.openxmlformats.org/officeDocument/2006/relationships/hyperlink" Target="http://maxemail.visitbritain.com/rsps/m/q2S0IrPxcc6dzquuRtcGSW3WHExPII45FVjy8YYD9GQ" TargetMode="External"/><Relationship Id="rId8" Type="http://schemas.openxmlformats.org/officeDocument/2006/relationships/hyperlink" Target="http://maxemail.visitbritain.com/rsps/m/q2S0IrPxcc6dzquuRtcGSbkFvKGMhGEYnndXF0QNhH8" TargetMode="External"/><Relationship Id="rId31" Type="http://schemas.openxmlformats.org/officeDocument/2006/relationships/hyperlink" Target="https://www.accessibilityguides.org/" TargetMode="External"/><Relationship Id="rId30" Type="http://schemas.openxmlformats.org/officeDocument/2006/relationships/hyperlink" Target="http://www.visitthanet.co.uk/virtual" TargetMode="External"/><Relationship Id="rId11" Type="http://schemas.openxmlformats.org/officeDocument/2006/relationships/hyperlink" Target="http://maxemail.visitbritain.com/rsps/m/q2S0IrPxcc6dzquuRtcGSRwUggtOuYGxhGUTrFupg_M" TargetMode="External"/><Relationship Id="rId33" Type="http://schemas.openxmlformats.org/officeDocument/2006/relationships/hyperlink" Target="https://www.accessibilityguides.org/content/st-mildreds-bay" TargetMode="External"/><Relationship Id="rId10" Type="http://schemas.openxmlformats.org/officeDocument/2006/relationships/hyperlink" Target="http://maxemail.visitbritain.com/rsps/m/q2S0IrPxcc6dzquuRtcGSXdv_DVlZr_-ULAJOF5Laos" TargetMode="External"/><Relationship Id="rId32" Type="http://schemas.openxmlformats.org/officeDocument/2006/relationships/hyperlink" Target="mailto:visitorinformation@thanet.gov.uk" TargetMode="External"/><Relationship Id="rId13" Type="http://schemas.openxmlformats.org/officeDocument/2006/relationships/hyperlink" Target="https://www.gov.uk/guidance/claim-a-grant-through-the-coronavirus-covid-19-self-employment-income-support-scheme" TargetMode="External"/><Relationship Id="rId12" Type="http://schemas.openxmlformats.org/officeDocument/2006/relationships/hyperlink" Target="https://content.govdelivery.com/accounts/UKHMRCED/bulletins/2870d96" TargetMode="External"/><Relationship Id="rId34" Type="http://schemas.openxmlformats.org/officeDocument/2006/relationships/hyperlink" Target="https://www.youtube.com/channel/UCuubG096y88oX5euhjXbYjA" TargetMode="External"/><Relationship Id="rId15" Type="http://schemas.openxmlformats.org/officeDocument/2006/relationships/hyperlink" Target="http://maxemail.visitbritain.com/rsps/m/6WPSPOFBSAPuGjezn6uP_AUBYwxQ4NUXpqG4xezFkSA" TargetMode="External"/><Relationship Id="rId14" Type="http://schemas.openxmlformats.org/officeDocument/2006/relationships/hyperlink" Target="https://www.gov.uk/guidance/how-hmrc-works-out-total-income-and-trading-profits-for-the-self-employment-income-support-scheme" TargetMode="External"/><Relationship Id="rId17" Type="http://schemas.openxmlformats.org/officeDocument/2006/relationships/hyperlink" Target="https://wh1.snapsurveys.com/s.asp?k=158755711392" TargetMode="External"/><Relationship Id="rId16" Type="http://schemas.openxmlformats.org/officeDocument/2006/relationships/hyperlink" Target="https://www.visitbritain.org/join-our-strongertogether-campaign-business-events-industry" TargetMode="External"/><Relationship Id="rId19" Type="http://schemas.openxmlformats.org/officeDocument/2006/relationships/hyperlink" Target="https://www.pascuk.co.uk/covid-19" TargetMode="External"/><Relationship Id="rId18" Type="http://schemas.openxmlformats.org/officeDocument/2006/relationships/hyperlink" Target="https://www.visitkentbusiness.co.uk/library/Golf_TookKit/The_149th_Open_2021_-_Guidance_for_Local_Accommodation_Providers_and_Businesses_-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