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Coronavirus Update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Tourism Industry Colleagues,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these difficult times, we will be doing our best to support you and keep you updated with relevant news on a regular basis.  As news is changing so quickly, the best way for us to do this is to provide you with the links, which you can then click through to as and when you wish to access the most up-to-date information.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color w:val="9900ff"/>
          <w:u w:val="single"/>
        </w:rPr>
      </w:pPr>
      <w:r w:rsidDel="00000000" w:rsidR="00000000" w:rsidRPr="00000000">
        <w:rPr>
          <w:b w:val="1"/>
          <w:color w:val="9900ff"/>
          <w:u w:val="single"/>
          <w:rtl w:val="0"/>
        </w:rPr>
        <w:t xml:space="preserve">Thanet District Council</w:t>
      </w:r>
    </w:p>
    <w:p w:rsidR="00000000" w:rsidDel="00000000" w:rsidP="00000000" w:rsidRDefault="00000000" w:rsidRPr="00000000" w14:paraId="00000008">
      <w:pPr>
        <w:rPr/>
      </w:pPr>
      <w:r w:rsidDel="00000000" w:rsidR="00000000" w:rsidRPr="00000000">
        <w:rPr>
          <w:rtl w:val="0"/>
        </w:rPr>
        <w:t xml:space="preserve">The Thanet District Council website; </w:t>
      </w:r>
      <w:hyperlink r:id="rId6">
        <w:r w:rsidDel="00000000" w:rsidR="00000000" w:rsidRPr="00000000">
          <w:rPr>
            <w:color w:val="1155cc"/>
            <w:u w:val="single"/>
            <w:rtl w:val="0"/>
          </w:rPr>
          <w:t xml:space="preserve">thanet.gov.uk</w:t>
        </w:r>
      </w:hyperlink>
      <w:r w:rsidDel="00000000" w:rsidR="00000000" w:rsidRPr="00000000">
        <w:rPr>
          <w:rtl w:val="0"/>
        </w:rPr>
        <w:t xml:space="preserve"> has a dedicated page for </w:t>
      </w:r>
      <w:hyperlink r:id="rId7">
        <w:r w:rsidDel="00000000" w:rsidR="00000000" w:rsidRPr="00000000">
          <w:rPr>
            <w:color w:val="1155cc"/>
            <w:u w:val="single"/>
            <w:rtl w:val="0"/>
          </w:rPr>
          <w:t xml:space="preserve">Coronavirus information</w:t>
        </w:r>
      </w:hyperlink>
      <w:r w:rsidDel="00000000" w:rsidR="00000000" w:rsidRPr="00000000">
        <w:rPr>
          <w:rtl w:val="0"/>
        </w:rPr>
        <w:t xml:space="preserve">. It is regularly updated and is a useful resource with links to key public </w:t>
      </w:r>
      <w:r w:rsidDel="00000000" w:rsidR="00000000" w:rsidRPr="00000000">
        <w:rPr>
          <w:rtl w:val="0"/>
        </w:rPr>
        <w:t xml:space="preserve">information</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There is also a specific </w:t>
      </w:r>
      <w:hyperlink r:id="rId8">
        <w:r w:rsidDel="00000000" w:rsidR="00000000" w:rsidRPr="00000000">
          <w:rPr>
            <w:color w:val="1155cc"/>
            <w:u w:val="single"/>
            <w:rtl w:val="0"/>
          </w:rPr>
          <w:t xml:space="preserve">business page </w:t>
        </w:r>
      </w:hyperlink>
      <w:r w:rsidDel="00000000" w:rsidR="00000000" w:rsidRPr="00000000">
        <w:rPr>
          <w:rtl w:val="0"/>
        </w:rPr>
        <w:t xml:space="preserve">with links to a number of relevant organisations, providing the most up to date information for businesses.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website also features details of council services available. There are a number of services that are provided online.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From a tourism perspective we are working hard to keep on top of the current information and how this is affecting our local tourism industry providers, with a view to how we can use this information to support you and fulfil our role as your tourism service - more news on this to follow.</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hd w:fill="ffffff" w:val="clear"/>
        <w:rPr>
          <w:b w:val="1"/>
          <w:color w:val="9900ff"/>
          <w:sz w:val="21"/>
          <w:szCs w:val="21"/>
          <w:u w:val="single"/>
        </w:rPr>
      </w:pPr>
      <w:r w:rsidDel="00000000" w:rsidR="00000000" w:rsidRPr="00000000">
        <w:rPr>
          <w:b w:val="1"/>
          <w:color w:val="9900ff"/>
          <w:sz w:val="21"/>
          <w:szCs w:val="21"/>
          <w:u w:val="single"/>
          <w:rtl w:val="0"/>
        </w:rPr>
        <w:t xml:space="preserve">Visit Kent</w:t>
      </w:r>
    </w:p>
    <w:p w:rsidR="00000000" w:rsidDel="00000000" w:rsidP="00000000" w:rsidRDefault="00000000" w:rsidRPr="00000000" w14:paraId="00000011">
      <w:pPr>
        <w:shd w:fill="ffffff" w:val="clear"/>
        <w:rPr>
          <w:color w:val="0092ff"/>
          <w:sz w:val="21"/>
          <w:szCs w:val="21"/>
          <w:u w:val="single"/>
        </w:rPr>
      </w:pPr>
      <w:r w:rsidDel="00000000" w:rsidR="00000000" w:rsidRPr="00000000">
        <w:rPr>
          <w:sz w:val="21"/>
          <w:szCs w:val="21"/>
          <w:rtl w:val="0"/>
        </w:rPr>
        <w:t xml:space="preserve">Visit Kent is</w:t>
      </w:r>
      <w:r w:rsidDel="00000000" w:rsidR="00000000" w:rsidRPr="00000000">
        <w:rPr>
          <w:sz w:val="21"/>
          <w:szCs w:val="21"/>
          <w:rtl w:val="0"/>
        </w:rPr>
        <w:t xml:space="preserve"> receiving daily updates regarding the Coronavirus from the Tourism Industry Emergency Response group (TIER), including advice, useful links and information for tourism businesses. </w:t>
      </w:r>
      <w:hyperlink r:id="rId9">
        <w:r w:rsidDel="00000000" w:rsidR="00000000" w:rsidRPr="00000000">
          <w:rPr>
            <w:color w:val="0092ff"/>
            <w:sz w:val="21"/>
            <w:szCs w:val="21"/>
            <w:u w:val="single"/>
            <w:rtl w:val="0"/>
          </w:rPr>
          <w:t xml:space="preserve">See their dedicated page</w:t>
        </w:r>
      </w:hyperlink>
      <w:r w:rsidDel="00000000" w:rsidR="00000000" w:rsidRPr="00000000">
        <w:rPr>
          <w:rtl w:val="0"/>
        </w:rPr>
      </w:r>
    </w:p>
    <w:p w:rsidR="00000000" w:rsidDel="00000000" w:rsidP="00000000" w:rsidRDefault="00000000" w:rsidRPr="00000000" w14:paraId="00000012">
      <w:pPr>
        <w:shd w:fill="ffffff" w:val="clear"/>
        <w:rPr>
          <w:color w:val="0092ff"/>
          <w:sz w:val="21"/>
          <w:szCs w:val="21"/>
          <w:u w:val="single"/>
        </w:rPr>
      </w:pPr>
      <w:r w:rsidDel="00000000" w:rsidR="00000000" w:rsidRPr="00000000">
        <w:rPr>
          <w:rtl w:val="0"/>
        </w:rPr>
      </w:r>
    </w:p>
    <w:p w:rsidR="00000000" w:rsidDel="00000000" w:rsidP="00000000" w:rsidRDefault="00000000" w:rsidRPr="00000000" w14:paraId="00000013">
      <w:pPr>
        <w:rPr>
          <w:b w:val="1"/>
          <w:color w:val="9900ff"/>
          <w:u w:val="single"/>
        </w:rPr>
      </w:pPr>
      <w:r w:rsidDel="00000000" w:rsidR="00000000" w:rsidRPr="00000000">
        <w:rPr>
          <w:b w:val="1"/>
          <w:color w:val="9900ff"/>
          <w:u w:val="single"/>
          <w:rtl w:val="0"/>
        </w:rPr>
        <w:t xml:space="preserve">Visit England and Visit Britain</w:t>
      </w:r>
    </w:p>
    <w:p w:rsidR="00000000" w:rsidDel="00000000" w:rsidP="00000000" w:rsidRDefault="00000000" w:rsidRPr="00000000" w14:paraId="00000014">
      <w:pPr>
        <w:rPr/>
      </w:pPr>
      <w:r w:rsidDel="00000000" w:rsidR="00000000" w:rsidRPr="00000000">
        <w:rPr>
          <w:rtl w:val="0"/>
        </w:rPr>
        <w:t xml:space="preserve">Visit Britain has updated their website following the announcement of the £330 billion financial rescue package to support and protect businesses affected by Coronavirus, including those in retail, hospitality and the leisure sectors.  Information can be found </w:t>
      </w:r>
      <w:hyperlink r:id="rId10">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color w:val="9900ff"/>
          <w:u w:val="single"/>
        </w:rPr>
      </w:pPr>
      <w:r w:rsidDel="00000000" w:rsidR="00000000" w:rsidRPr="00000000">
        <w:rPr>
          <w:b w:val="1"/>
          <w:color w:val="9900ff"/>
          <w:u w:val="single"/>
          <w:rtl w:val="0"/>
        </w:rPr>
        <w:t xml:space="preserve">Government Information</w:t>
      </w:r>
    </w:p>
    <w:p w:rsidR="00000000" w:rsidDel="00000000" w:rsidP="00000000" w:rsidRDefault="00000000" w:rsidRPr="00000000" w14:paraId="00000017">
      <w:pPr>
        <w:rPr/>
      </w:pPr>
      <w:r w:rsidDel="00000000" w:rsidR="00000000" w:rsidRPr="00000000">
        <w:rPr>
          <w:rtl w:val="0"/>
        </w:rPr>
        <w:t xml:space="preserve">Updates and information on the latest advice for employers and businesses can be found on the </w:t>
      </w:r>
      <w:hyperlink r:id="rId11">
        <w:r w:rsidDel="00000000" w:rsidR="00000000" w:rsidRPr="00000000">
          <w:rPr>
            <w:color w:val="1155cc"/>
            <w:u w:val="single"/>
            <w:rtl w:val="0"/>
          </w:rPr>
          <w:t xml:space="preserve">gov.uk website</w:t>
        </w:r>
      </w:hyperlink>
      <w:r w:rsidDel="00000000" w:rsidR="00000000" w:rsidRPr="00000000">
        <w:rPr>
          <w:rtl w:val="0"/>
        </w:rPr>
        <w:t xml:space="preserve">. It offers guidance on COVID-19 and how to give advice to staff. It also has details of the support available to business including statutory sick pay, grant funding, loans and HMRC tax payments.</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color w:val="9900ff"/>
          <w:u w:val="single"/>
        </w:rPr>
      </w:pPr>
      <w:r w:rsidDel="00000000" w:rsidR="00000000" w:rsidRPr="00000000">
        <w:rPr>
          <w:b w:val="1"/>
          <w:color w:val="9900ff"/>
          <w:u w:val="single"/>
          <w:rtl w:val="0"/>
        </w:rPr>
        <w:t xml:space="preserve">How we can support one another</w:t>
      </w:r>
    </w:p>
    <w:p w:rsidR="00000000" w:rsidDel="00000000" w:rsidP="00000000" w:rsidRDefault="00000000" w:rsidRPr="00000000" w14:paraId="0000001A">
      <w:pPr>
        <w:rPr/>
      </w:pPr>
      <w:r w:rsidDel="00000000" w:rsidR="00000000" w:rsidRPr="00000000">
        <w:rPr>
          <w:rtl w:val="0"/>
        </w:rPr>
        <w:t xml:space="preserve">We would like to encourage you to share how your business/attraction is adapting and changing in light of national advice, share your acts of kindness with the local community and others. We would welcome any virtual content and stories that we would be able to use on our social channels. Please send to </w:t>
      </w:r>
      <w:hyperlink r:id="rId12">
        <w:r w:rsidDel="00000000" w:rsidR="00000000" w:rsidRPr="00000000">
          <w:rPr>
            <w:color w:val="1155cc"/>
            <w:u w:val="single"/>
            <w:rtl w:val="0"/>
          </w:rPr>
          <w:t xml:space="preserve">tourism@thanet.gov.uk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color w:val="9900ff"/>
          <w:u w:val="single"/>
        </w:rPr>
      </w:pPr>
      <w:r w:rsidDel="00000000" w:rsidR="00000000" w:rsidRPr="00000000">
        <w:rPr>
          <w:b w:val="1"/>
          <w:color w:val="9900ff"/>
          <w:u w:val="single"/>
          <w:rtl w:val="0"/>
        </w:rPr>
        <w:t xml:space="preserve">#ISupportThanet</w:t>
      </w:r>
    </w:p>
    <w:p w:rsidR="00000000" w:rsidDel="00000000" w:rsidP="00000000" w:rsidRDefault="00000000" w:rsidRPr="00000000" w14:paraId="0000001D">
      <w:pPr>
        <w:rPr/>
      </w:pPr>
      <w:r w:rsidDel="00000000" w:rsidR="00000000" w:rsidRPr="00000000">
        <w:rPr>
          <w:rtl w:val="0"/>
        </w:rPr>
        <w:t xml:space="preserve">The</w:t>
      </w:r>
      <w:hyperlink r:id="rId13">
        <w:r w:rsidDel="00000000" w:rsidR="00000000" w:rsidRPr="00000000">
          <w:rPr>
            <w:color w:val="1155cc"/>
            <w:u w:val="single"/>
            <w:rtl w:val="0"/>
          </w:rPr>
          <w:t xml:space="preserve"> Isle of Thanet News</w:t>
        </w:r>
      </w:hyperlink>
      <w:r w:rsidDel="00000000" w:rsidR="00000000" w:rsidRPr="00000000">
        <w:rPr>
          <w:rtl w:val="0"/>
        </w:rPr>
        <w:t xml:space="preserve"> is pulling together a list of offers of mutual support, shopping deliveries and local offers in one place. If you are adapting your business delivery or have offers that you would like included, email </w:t>
      </w:r>
      <w:hyperlink r:id="rId14">
        <w:r w:rsidDel="00000000" w:rsidR="00000000" w:rsidRPr="00000000">
          <w:rPr>
            <w:color w:val="1155cc"/>
            <w:u w:val="single"/>
            <w:rtl w:val="0"/>
          </w:rPr>
          <w:t xml:space="preserve">isleofthanetnews@gmail.com</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We recognise that this is an extremely difficult and unprecedented time for everyone, and as a service we want to support you as best we can. The Isle of Thanet is not only a great place but has an amazing community……. let’s keep safe, be kind and support one another.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guidance-to-employers-and-businesses-about-covid-19" TargetMode="External"/><Relationship Id="rId10" Type="http://schemas.openxmlformats.org/officeDocument/2006/relationships/hyperlink" Target="https://www.visitbritain.org/covid-19-new-coronavirus-latest-information-and-advice-for-businesses?utm_source=vbve_special_bulletin_17_03_2020&amp;utm_medium=email&amp;utm_campaign=special_bulletin_17_03_2020" TargetMode="External"/><Relationship Id="rId13" Type="http://schemas.openxmlformats.org/officeDocument/2006/relationships/hyperlink" Target="https://theisleofthanetnews.com/2020/03/18/coronavirus-help-groups-advice-shops-and-information-for-thanet/?fbclid=IwAR3q79eeEvQYk7rC4T4R5o-GyVtMTj5VNQ8M51YjFYK6Q3b_9VPw1tsLLW4" TargetMode="External"/><Relationship Id="rId12" Type="http://schemas.openxmlformats.org/officeDocument/2006/relationships/hyperlink" Target="mailto:tourism@thanet.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2uz0w.r.a.d.sendibm1.com/mk/cl/f/HEXMzWT9HnfvprUOuQJlnGooc5asRBE5n_TOrqPgmBC7EBzs7pba_kjMvgQvic1qRO2exY7kwmkyd7x-adJAVIMGnWPoTXmYFnDtOIyKiF6ABv1bigC1PgxUa61C4Rv4N-bfaU3VYPVNKZaj9WUhBBPlmvkb1TRmdgvV5VI4FspOagH0ePOjy5DeAUjhtDpVIdFHTJ9F2zAKjVQyARP5grf6NUqoK8w7xZX4Uux30jtW8Jdlq3R-8RX3pj6Xzu7Qvj3_-fpY_-Acltaqm8xlbnrtKjdizi8" TargetMode="External"/><Relationship Id="rId14" Type="http://schemas.openxmlformats.org/officeDocument/2006/relationships/hyperlink" Target="mailto:isleofthanetnews@gmail.com" TargetMode="External"/><Relationship Id="rId5" Type="http://schemas.openxmlformats.org/officeDocument/2006/relationships/styles" Target="styles.xml"/><Relationship Id="rId6" Type="http://schemas.openxmlformats.org/officeDocument/2006/relationships/hyperlink" Target="https://www.thanet.gov.uk/" TargetMode="External"/><Relationship Id="rId7" Type="http://schemas.openxmlformats.org/officeDocument/2006/relationships/hyperlink" Target="https://www.thanet.gov.uk/info-pages/coronavirus-covid-19/" TargetMode="External"/><Relationship Id="rId8" Type="http://schemas.openxmlformats.org/officeDocument/2006/relationships/hyperlink" Target="https://www.thanet.gov.uk/info-pages/coronavirus-covid-19-useful-links-for-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