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December’s Tourism Matters Merry Christmas and a Happy New Year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Welcome to December’s Tourism Matters. ‘Tis the season to be jolly (oh, yes it is) and our last Tourism Matters for 2019.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tabs>
          <w:tab w:val="left" w:pos="3090"/>
        </w:tabs>
        <w:spacing w:line="240" w:lineRule="auto"/>
        <w:rPr>
          <w:b w:val="1"/>
          <w:u w:val="single"/>
        </w:rPr>
      </w:pPr>
      <w:r w:rsidDel="00000000" w:rsidR="00000000" w:rsidRPr="00000000">
        <w:rPr>
          <w:b w:val="1"/>
          <w:u w:val="single"/>
          <w:rtl w:val="0"/>
        </w:rPr>
        <w:t xml:space="preserve">Save the Date - Visitor Survey Workshops </w:t>
      </w:r>
    </w:p>
    <w:p w:rsidR="00000000" w:rsidDel="00000000" w:rsidP="00000000" w:rsidRDefault="00000000" w:rsidRPr="00000000" w14:paraId="00000006">
      <w:pPr>
        <w:tabs>
          <w:tab w:val="left" w:pos="3090"/>
        </w:tabs>
        <w:spacing w:line="240" w:lineRule="auto"/>
        <w:rPr/>
      </w:pPr>
      <w:r w:rsidDel="00000000" w:rsidR="00000000" w:rsidRPr="00000000">
        <w:rPr>
          <w:rtl w:val="0"/>
        </w:rPr>
        <w:t xml:space="preserve">Following the </w:t>
      </w:r>
      <w:hyperlink r:id="rId6">
        <w:r w:rsidDel="00000000" w:rsidR="00000000" w:rsidRPr="00000000">
          <w:rPr>
            <w:color w:val="1155cc"/>
            <w:u w:val="single"/>
            <w:rtl w:val="0"/>
          </w:rPr>
          <w:t xml:space="preserve">Visitor Survey Research</w:t>
        </w:r>
      </w:hyperlink>
      <w:r w:rsidDel="00000000" w:rsidR="00000000" w:rsidRPr="00000000">
        <w:rPr>
          <w:rtl w:val="0"/>
        </w:rPr>
        <w:t xml:space="preserve"> carried out in 2018, we will be working with BeeBee Communications to share key visitor insights and know-how with you to help enhance your business promotion and increase visitors to Thanet. These engaging and creative workshops will include a focus relevant to the town they are in.</w:t>
      </w:r>
    </w:p>
    <w:p w:rsidR="00000000" w:rsidDel="00000000" w:rsidP="00000000" w:rsidRDefault="00000000" w:rsidRPr="00000000" w14:paraId="00000007">
      <w:pPr>
        <w:tabs>
          <w:tab w:val="left" w:pos="3090"/>
        </w:tabs>
        <w:spacing w:line="240" w:lineRule="auto"/>
        <w:rPr/>
      </w:pPr>
      <w:r w:rsidDel="00000000" w:rsidR="00000000" w:rsidRPr="00000000">
        <w:rPr>
          <w:rtl w:val="0"/>
        </w:rPr>
      </w:r>
    </w:p>
    <w:p w:rsidR="00000000" w:rsidDel="00000000" w:rsidP="00000000" w:rsidRDefault="00000000" w:rsidRPr="00000000" w14:paraId="00000008">
      <w:pPr>
        <w:tabs>
          <w:tab w:val="left" w:pos="3090"/>
        </w:tabs>
        <w:spacing w:line="240" w:lineRule="auto"/>
        <w:rPr/>
      </w:pPr>
      <w:r w:rsidDel="00000000" w:rsidR="00000000" w:rsidRPr="00000000">
        <w:rPr>
          <w:rtl w:val="0"/>
        </w:rPr>
        <w:t xml:space="preserve">Margate - Wednesday 12th February, 10am to 1pm</w:t>
      </w:r>
    </w:p>
    <w:p w:rsidR="00000000" w:rsidDel="00000000" w:rsidP="00000000" w:rsidRDefault="00000000" w:rsidRPr="00000000" w14:paraId="00000009">
      <w:pPr>
        <w:tabs>
          <w:tab w:val="left" w:pos="3090"/>
        </w:tabs>
        <w:spacing w:line="240" w:lineRule="auto"/>
        <w:rPr/>
      </w:pPr>
      <w:r w:rsidDel="00000000" w:rsidR="00000000" w:rsidRPr="00000000">
        <w:rPr>
          <w:rtl w:val="0"/>
        </w:rPr>
        <w:t xml:space="preserve">Broadstairs - Thursday 27th February, 2pm to 5pm</w:t>
      </w:r>
    </w:p>
    <w:p w:rsidR="00000000" w:rsidDel="00000000" w:rsidP="00000000" w:rsidRDefault="00000000" w:rsidRPr="00000000" w14:paraId="0000000A">
      <w:pPr>
        <w:tabs>
          <w:tab w:val="left" w:pos="3090"/>
        </w:tabs>
        <w:spacing w:line="240" w:lineRule="auto"/>
        <w:rPr/>
      </w:pPr>
      <w:r w:rsidDel="00000000" w:rsidR="00000000" w:rsidRPr="00000000">
        <w:rPr>
          <w:rtl w:val="0"/>
        </w:rPr>
        <w:t xml:space="preserve">Ramsgate - Thursday, 13th February, 10am to 1pm</w:t>
      </w:r>
    </w:p>
    <w:p w:rsidR="00000000" w:rsidDel="00000000" w:rsidP="00000000" w:rsidRDefault="00000000" w:rsidRPr="00000000" w14:paraId="0000000B">
      <w:pPr>
        <w:tabs>
          <w:tab w:val="left" w:pos="3090"/>
        </w:tabs>
        <w:spacing w:line="240" w:lineRule="auto"/>
        <w:rPr/>
      </w:pPr>
      <w:r w:rsidDel="00000000" w:rsidR="00000000" w:rsidRPr="00000000">
        <w:rPr>
          <w:rtl w:val="0"/>
        </w:rPr>
      </w:r>
    </w:p>
    <w:p w:rsidR="00000000" w:rsidDel="00000000" w:rsidP="00000000" w:rsidRDefault="00000000" w:rsidRPr="00000000" w14:paraId="0000000C">
      <w:pPr>
        <w:tabs>
          <w:tab w:val="left" w:pos="3090"/>
        </w:tabs>
        <w:spacing w:line="240" w:lineRule="auto"/>
        <w:rPr>
          <w:color w:val="222222"/>
        </w:rPr>
      </w:pPr>
      <w:r w:rsidDel="00000000" w:rsidR="00000000" w:rsidRPr="00000000">
        <w:rPr>
          <w:rtl w:val="0"/>
        </w:rPr>
        <w:t xml:space="preserve">Further details on the workshops and registration information will follow in the New Year. </w:t>
      </w:r>
      <w:r w:rsidDel="00000000" w:rsidR="00000000" w:rsidRPr="00000000">
        <w:rPr>
          <w:rtl w:val="0"/>
        </w:rPr>
      </w:r>
    </w:p>
    <w:p w:rsidR="00000000" w:rsidDel="00000000" w:rsidP="00000000" w:rsidRDefault="00000000" w:rsidRPr="00000000" w14:paraId="0000000D">
      <w:pPr>
        <w:shd w:fill="ffffff" w:val="clear"/>
        <w:rPr>
          <w:color w:val="222222"/>
        </w:rPr>
      </w:pPr>
      <w:r w:rsidDel="00000000" w:rsidR="00000000" w:rsidRPr="00000000">
        <w:rPr>
          <w:rtl w:val="0"/>
        </w:rPr>
      </w:r>
    </w:p>
    <w:p w:rsidR="00000000" w:rsidDel="00000000" w:rsidP="00000000" w:rsidRDefault="00000000" w:rsidRPr="00000000" w14:paraId="0000000E">
      <w:pPr>
        <w:tabs>
          <w:tab w:val="left" w:pos="3090"/>
        </w:tabs>
        <w:spacing w:line="240" w:lineRule="auto"/>
        <w:rPr>
          <w:b w:val="1"/>
          <w:u w:val="single"/>
        </w:rPr>
      </w:pPr>
      <w:r w:rsidDel="00000000" w:rsidR="00000000" w:rsidRPr="00000000">
        <w:rPr>
          <w:b w:val="1"/>
          <w:u w:val="single"/>
          <w:rtl w:val="0"/>
        </w:rPr>
        <w:t xml:space="preserve">Visitor Information Services - Christmas Opening </w:t>
      </w:r>
    </w:p>
    <w:p w:rsidR="00000000" w:rsidDel="00000000" w:rsidP="00000000" w:rsidRDefault="00000000" w:rsidRPr="00000000" w14:paraId="0000000F">
      <w:pPr>
        <w:tabs>
          <w:tab w:val="left" w:pos="3090"/>
        </w:tabs>
        <w:spacing w:line="240" w:lineRule="auto"/>
        <w:rPr/>
      </w:pPr>
      <w:r w:rsidDel="00000000" w:rsidR="00000000" w:rsidRPr="00000000">
        <w:rPr>
          <w:rtl w:val="0"/>
        </w:rPr>
        <w:t xml:space="preserve">Thanet Visitor Information Centre at Droit House will be open as follows.</w:t>
      </w:r>
    </w:p>
    <w:p w:rsidR="00000000" w:rsidDel="00000000" w:rsidP="00000000" w:rsidRDefault="00000000" w:rsidRPr="00000000" w14:paraId="00000010">
      <w:pPr>
        <w:tabs>
          <w:tab w:val="left" w:pos="3090"/>
        </w:tabs>
        <w:spacing w:line="240" w:lineRule="auto"/>
        <w:rPr/>
      </w:pPr>
      <w:r w:rsidDel="00000000" w:rsidR="00000000" w:rsidRPr="00000000">
        <w:rPr>
          <w:rtl w:val="0"/>
        </w:rPr>
      </w:r>
    </w:p>
    <w:p w:rsidR="00000000" w:rsidDel="00000000" w:rsidP="00000000" w:rsidRDefault="00000000" w:rsidRPr="00000000" w14:paraId="00000011">
      <w:pPr>
        <w:numPr>
          <w:ilvl w:val="0"/>
          <w:numId w:val="3"/>
        </w:numPr>
        <w:tabs>
          <w:tab w:val="left" w:pos="3090"/>
        </w:tabs>
        <w:spacing w:line="240" w:lineRule="auto"/>
        <w:ind w:left="720" w:hanging="360"/>
      </w:pPr>
      <w:r w:rsidDel="00000000" w:rsidR="00000000" w:rsidRPr="00000000">
        <w:rPr>
          <w:rtl w:val="0"/>
        </w:rPr>
        <w:t xml:space="preserve">Monday 23rd - Thursday 26th, Monday 30th and Tuesday 31st December: CLOSED</w:t>
      </w:r>
    </w:p>
    <w:p w:rsidR="00000000" w:rsidDel="00000000" w:rsidP="00000000" w:rsidRDefault="00000000" w:rsidRPr="00000000" w14:paraId="00000012">
      <w:pPr>
        <w:numPr>
          <w:ilvl w:val="0"/>
          <w:numId w:val="3"/>
        </w:numPr>
        <w:tabs>
          <w:tab w:val="left" w:pos="3090"/>
        </w:tabs>
        <w:spacing w:line="240" w:lineRule="auto"/>
        <w:ind w:left="720" w:hanging="360"/>
      </w:pPr>
      <w:r w:rsidDel="00000000" w:rsidR="00000000" w:rsidRPr="00000000">
        <w:rPr>
          <w:rtl w:val="0"/>
        </w:rPr>
        <w:t xml:space="preserve">Sunday 22nd and Friday 27th - Sunday 29th December OPEN 10am to 5pm</w:t>
      </w:r>
    </w:p>
    <w:p w:rsidR="00000000" w:rsidDel="00000000" w:rsidP="00000000" w:rsidRDefault="00000000" w:rsidRPr="00000000" w14:paraId="00000013">
      <w:pPr>
        <w:numPr>
          <w:ilvl w:val="0"/>
          <w:numId w:val="3"/>
        </w:numPr>
        <w:tabs>
          <w:tab w:val="left" w:pos="3090"/>
        </w:tabs>
        <w:spacing w:line="240" w:lineRule="auto"/>
        <w:ind w:left="720" w:hanging="360"/>
      </w:pPr>
      <w:r w:rsidDel="00000000" w:rsidR="00000000" w:rsidRPr="00000000">
        <w:rPr>
          <w:rtl w:val="0"/>
        </w:rPr>
        <w:t xml:space="preserve">Wednesday 1st January: OPEN 11am-4pm </w:t>
      </w:r>
    </w:p>
    <w:p w:rsidR="00000000" w:rsidDel="00000000" w:rsidP="00000000" w:rsidRDefault="00000000" w:rsidRPr="00000000" w14:paraId="00000014">
      <w:pPr>
        <w:numPr>
          <w:ilvl w:val="0"/>
          <w:numId w:val="3"/>
        </w:numPr>
        <w:tabs>
          <w:tab w:val="left" w:pos="3090"/>
        </w:tabs>
        <w:spacing w:line="240" w:lineRule="auto"/>
        <w:ind w:left="720" w:hanging="360"/>
      </w:pPr>
      <w:r w:rsidDel="00000000" w:rsidR="00000000" w:rsidRPr="00000000">
        <w:rPr>
          <w:rtl w:val="0"/>
        </w:rPr>
        <w:t xml:space="preserve">Return to winter hours Wednesday - Sunday 10am -5pm from Thursday 2nd January</w:t>
      </w:r>
    </w:p>
    <w:p w:rsidR="00000000" w:rsidDel="00000000" w:rsidP="00000000" w:rsidRDefault="00000000" w:rsidRPr="00000000" w14:paraId="00000015">
      <w:pPr>
        <w:tabs>
          <w:tab w:val="left" w:pos="3090"/>
        </w:tabs>
        <w:spacing w:line="240" w:lineRule="auto"/>
        <w:ind w:left="720" w:firstLine="0"/>
        <w:rPr/>
      </w:pPr>
      <w:r w:rsidDel="00000000" w:rsidR="00000000" w:rsidRPr="00000000">
        <w:rPr>
          <w:rtl w:val="0"/>
        </w:rPr>
      </w:r>
    </w:p>
    <w:p w:rsidR="00000000" w:rsidDel="00000000" w:rsidP="00000000" w:rsidRDefault="00000000" w:rsidRPr="00000000" w14:paraId="00000016">
      <w:pPr>
        <w:tabs>
          <w:tab w:val="left" w:pos="3090"/>
        </w:tabs>
        <w:spacing w:line="240" w:lineRule="auto"/>
        <w:rPr/>
      </w:pPr>
      <w:r w:rsidDel="00000000" w:rsidR="00000000" w:rsidRPr="00000000">
        <w:rPr>
          <w:b w:val="1"/>
          <w:sz w:val="21"/>
          <w:szCs w:val="21"/>
          <w:highlight w:val="white"/>
          <w:rtl w:val="0"/>
        </w:rPr>
        <w:t xml:space="preserve">Ramsgate Visitor Information Centre </w:t>
      </w:r>
      <w:r w:rsidDel="00000000" w:rsidR="00000000" w:rsidRPr="00000000">
        <w:rPr>
          <w:sz w:val="21"/>
          <w:szCs w:val="21"/>
          <w:highlight w:val="white"/>
          <w:rtl w:val="0"/>
        </w:rPr>
        <w:t xml:space="preserve">will be closed from 12noon Tuesday 24th December until Sunday 5th January. It will reopen on Monday 6th January for winter hours 11am-3pm daily </w:t>
      </w:r>
      <w:r w:rsidDel="00000000" w:rsidR="00000000" w:rsidRPr="00000000">
        <w:rPr>
          <w:rtl w:val="0"/>
        </w:rPr>
      </w:r>
    </w:p>
    <w:p w:rsidR="00000000" w:rsidDel="00000000" w:rsidP="00000000" w:rsidRDefault="00000000" w:rsidRPr="00000000" w14:paraId="00000017">
      <w:pPr>
        <w:tabs>
          <w:tab w:val="left" w:pos="3090"/>
        </w:tabs>
        <w:spacing w:line="240" w:lineRule="auto"/>
        <w:rPr/>
      </w:pPr>
      <w:r w:rsidDel="00000000" w:rsidR="00000000" w:rsidRPr="00000000">
        <w:rPr>
          <w:rtl w:val="0"/>
        </w:rPr>
      </w:r>
    </w:p>
    <w:p w:rsidR="00000000" w:rsidDel="00000000" w:rsidP="00000000" w:rsidRDefault="00000000" w:rsidRPr="00000000" w14:paraId="00000018">
      <w:pPr>
        <w:tabs>
          <w:tab w:val="left" w:pos="3090"/>
        </w:tabs>
        <w:spacing w:line="240" w:lineRule="auto"/>
        <w:rPr>
          <w:b w:val="1"/>
          <w:u w:val="single"/>
        </w:rPr>
      </w:pPr>
      <w:r w:rsidDel="00000000" w:rsidR="00000000" w:rsidRPr="00000000">
        <w:rPr>
          <w:b w:val="1"/>
          <w:u w:val="single"/>
          <w:rtl w:val="0"/>
        </w:rPr>
        <w:t xml:space="preserve">In the Media</w:t>
      </w:r>
    </w:p>
    <w:p w:rsidR="00000000" w:rsidDel="00000000" w:rsidP="00000000" w:rsidRDefault="00000000" w:rsidRPr="00000000" w14:paraId="00000019">
      <w:pPr>
        <w:tabs>
          <w:tab w:val="left" w:pos="3090"/>
        </w:tabs>
        <w:spacing w:line="240" w:lineRule="auto"/>
        <w:rPr/>
      </w:pPr>
      <w:r w:rsidDel="00000000" w:rsidR="00000000" w:rsidRPr="00000000">
        <w:rPr>
          <w:rtl w:val="0"/>
        </w:rPr>
        <w:t xml:space="preserve">On Tuesday 3rd December the Turner Prize Award took place at Dreamland with live coverage on the BBC News. You can view some of the </w:t>
      </w:r>
      <w:hyperlink r:id="rId7">
        <w:r w:rsidDel="00000000" w:rsidR="00000000" w:rsidRPr="00000000">
          <w:rPr>
            <w:color w:val="1155cc"/>
            <w:u w:val="single"/>
            <w:rtl w:val="0"/>
          </w:rPr>
          <w:t xml:space="preserve">coverage here</w:t>
        </w:r>
      </w:hyperlink>
      <w:r w:rsidDel="00000000" w:rsidR="00000000" w:rsidRPr="00000000">
        <w:rPr>
          <w:rtl w:val="0"/>
        </w:rPr>
        <w:t xml:space="preserve"> </w:t>
      </w:r>
    </w:p>
    <w:p w:rsidR="00000000" w:rsidDel="00000000" w:rsidP="00000000" w:rsidRDefault="00000000" w:rsidRPr="00000000" w14:paraId="0000001A">
      <w:pPr>
        <w:tabs>
          <w:tab w:val="left" w:pos="3090"/>
        </w:tabs>
        <w:spacing w:line="240" w:lineRule="auto"/>
        <w:rPr/>
      </w:pPr>
      <w:r w:rsidDel="00000000" w:rsidR="00000000" w:rsidRPr="00000000">
        <w:rPr>
          <w:rtl w:val="0"/>
        </w:rPr>
      </w:r>
    </w:p>
    <w:p w:rsidR="00000000" w:rsidDel="00000000" w:rsidP="00000000" w:rsidRDefault="00000000" w:rsidRPr="00000000" w14:paraId="0000001B">
      <w:pPr>
        <w:tabs>
          <w:tab w:val="left" w:pos="3090"/>
        </w:tabs>
        <w:spacing w:line="240" w:lineRule="auto"/>
        <w:rPr/>
      </w:pPr>
      <w:r w:rsidDel="00000000" w:rsidR="00000000" w:rsidRPr="00000000">
        <w:rPr>
          <w:rtl w:val="0"/>
        </w:rPr>
        <w:t xml:space="preserve">Last weekend, The Bay Tree in Broadstairs hosted Solange from </w:t>
      </w:r>
      <w:hyperlink r:id="rId8">
        <w:r w:rsidDel="00000000" w:rsidR="00000000" w:rsidRPr="00000000">
          <w:rPr>
            <w:color w:val="1155cc"/>
            <w:u w:val="single"/>
            <w:rtl w:val="0"/>
          </w:rPr>
          <w:t xml:space="preserve">www.pebblesoup.co.uk</w:t>
        </w:r>
      </w:hyperlink>
      <w:r w:rsidDel="00000000" w:rsidR="00000000" w:rsidRPr="00000000">
        <w:rPr>
          <w:rtl w:val="0"/>
        </w:rPr>
        <w:t xml:space="preserve">, you can see her hotel and restaurant review </w:t>
      </w:r>
      <w:hyperlink r:id="rId9">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1C">
      <w:pPr>
        <w:tabs>
          <w:tab w:val="left" w:pos="3090"/>
        </w:tabs>
        <w:spacing w:line="240" w:lineRule="auto"/>
        <w:rPr>
          <w:b w:val="1"/>
          <w:highlight w:val="yellow"/>
          <w:u w:val="single"/>
        </w:rPr>
      </w:pPr>
      <w:r w:rsidDel="00000000" w:rsidR="00000000" w:rsidRPr="00000000">
        <w:rPr>
          <w:rtl w:val="0"/>
        </w:rPr>
      </w:r>
    </w:p>
    <w:p w:rsidR="00000000" w:rsidDel="00000000" w:rsidP="00000000" w:rsidRDefault="00000000" w:rsidRPr="00000000" w14:paraId="0000001D">
      <w:pPr>
        <w:tabs>
          <w:tab w:val="left" w:pos="3090"/>
        </w:tabs>
        <w:spacing w:line="240" w:lineRule="auto"/>
        <w:rPr/>
      </w:pPr>
      <w:r w:rsidDel="00000000" w:rsidR="00000000" w:rsidRPr="00000000">
        <w:rPr>
          <w:b w:val="1"/>
          <w:u w:val="single"/>
          <w:rtl w:val="0"/>
        </w:rPr>
        <w:t xml:space="preserve">Unique Space for Hire</w:t>
      </w:r>
      <w:r w:rsidDel="00000000" w:rsidR="00000000" w:rsidRPr="00000000">
        <w:rPr>
          <w:rtl w:val="0"/>
        </w:rPr>
      </w:r>
    </w:p>
    <w:p w:rsidR="00000000" w:rsidDel="00000000" w:rsidP="00000000" w:rsidRDefault="00000000" w:rsidRPr="00000000" w14:paraId="0000001E">
      <w:pPr>
        <w:tabs>
          <w:tab w:val="left" w:pos="3090"/>
        </w:tabs>
        <w:spacing w:line="240" w:lineRule="auto"/>
        <w:rPr/>
      </w:pPr>
      <w:r w:rsidDel="00000000" w:rsidR="00000000" w:rsidRPr="00000000">
        <w:rPr>
          <w:rtl w:val="0"/>
        </w:rPr>
        <w:t xml:space="preserve">The unique 'The Drum' room, within the Thanet Visitor Information Centre on Margate's Harbour Arm has been very popular this year. The space is suitable for small exhibitions, meetings, training and workshops and is suitable for up to 40 depending on layout requirements. We are currently looking to work closely with local organisations to offer events, family workshops and arts opportunities in this space. Please get in touch to discuss how we can work together on </w:t>
      </w:r>
      <w:hyperlink r:id="rId10">
        <w:r w:rsidDel="00000000" w:rsidR="00000000" w:rsidRPr="00000000">
          <w:rPr>
            <w:color w:val="1155cc"/>
            <w:u w:val="single"/>
            <w:rtl w:val="0"/>
          </w:rPr>
          <w:t xml:space="preserve">visitorinformation@thanet.gov.uk</w:t>
        </w:r>
      </w:hyperlink>
      <w:r w:rsidDel="00000000" w:rsidR="00000000" w:rsidRPr="00000000">
        <w:rPr>
          <w:rtl w:val="0"/>
        </w:rPr>
      </w:r>
    </w:p>
    <w:p w:rsidR="00000000" w:rsidDel="00000000" w:rsidP="00000000" w:rsidRDefault="00000000" w:rsidRPr="00000000" w14:paraId="0000001F">
      <w:pPr>
        <w:tabs>
          <w:tab w:val="left" w:pos="3090"/>
        </w:tabs>
        <w:spacing w:line="240" w:lineRule="auto"/>
        <w:rPr/>
      </w:pPr>
      <w:r w:rsidDel="00000000" w:rsidR="00000000" w:rsidRPr="00000000">
        <w:rPr>
          <w:rtl w:val="0"/>
        </w:rPr>
      </w:r>
    </w:p>
    <w:p w:rsidR="00000000" w:rsidDel="00000000" w:rsidP="00000000" w:rsidRDefault="00000000" w:rsidRPr="00000000" w14:paraId="00000020">
      <w:pPr>
        <w:tabs>
          <w:tab w:val="left" w:pos="3090"/>
        </w:tabs>
        <w:spacing w:line="240" w:lineRule="auto"/>
        <w:rPr/>
      </w:pPr>
      <w:r w:rsidDel="00000000" w:rsidR="00000000" w:rsidRPr="00000000">
        <w:rPr>
          <w:rtl w:val="0"/>
        </w:rPr>
        <w:t xml:space="preserve">Further details can be found on our </w:t>
      </w:r>
      <w:hyperlink r:id="rId11">
        <w:r w:rsidDel="00000000" w:rsidR="00000000" w:rsidRPr="00000000">
          <w:rPr>
            <w:color w:val="1155cc"/>
            <w:u w:val="single"/>
            <w:rtl w:val="0"/>
          </w:rPr>
          <w:t xml:space="preserve">Business website</w:t>
        </w:r>
      </w:hyperlink>
      <w:r w:rsidDel="00000000" w:rsidR="00000000" w:rsidRPr="00000000">
        <w:rPr>
          <w:rtl w:val="0"/>
        </w:rPr>
      </w:r>
    </w:p>
    <w:p w:rsidR="00000000" w:rsidDel="00000000" w:rsidP="00000000" w:rsidRDefault="00000000" w:rsidRPr="00000000" w14:paraId="00000021">
      <w:pPr>
        <w:tabs>
          <w:tab w:val="left" w:pos="3090"/>
        </w:tabs>
        <w:spacing w:line="240" w:lineRule="auto"/>
        <w:rPr>
          <w:b w:val="1"/>
        </w:rPr>
      </w:pPr>
      <w:r w:rsidDel="00000000" w:rsidR="00000000" w:rsidRPr="00000000">
        <w:rPr>
          <w:rtl w:val="0"/>
        </w:rPr>
      </w:r>
    </w:p>
    <w:p w:rsidR="00000000" w:rsidDel="00000000" w:rsidP="00000000" w:rsidRDefault="00000000" w:rsidRPr="00000000" w14:paraId="00000022">
      <w:pPr>
        <w:tabs>
          <w:tab w:val="left" w:pos="3090"/>
        </w:tabs>
        <w:spacing w:line="240" w:lineRule="auto"/>
        <w:rPr>
          <w:b w:val="1"/>
          <w:u w:val="single"/>
        </w:rPr>
      </w:pPr>
      <w:r w:rsidDel="00000000" w:rsidR="00000000" w:rsidRPr="00000000">
        <w:rPr>
          <w:b w:val="1"/>
          <w:u w:val="single"/>
          <w:rtl w:val="0"/>
        </w:rPr>
        <w:t xml:space="preserve">We need information - can you help?</w:t>
      </w:r>
    </w:p>
    <w:p w:rsidR="00000000" w:rsidDel="00000000" w:rsidP="00000000" w:rsidRDefault="00000000" w:rsidRPr="00000000" w14:paraId="00000023">
      <w:pPr>
        <w:tabs>
          <w:tab w:val="left" w:pos="3090"/>
        </w:tabs>
        <w:spacing w:line="240" w:lineRule="auto"/>
        <w:rPr/>
      </w:pPr>
      <w:r w:rsidDel="00000000" w:rsidR="00000000" w:rsidRPr="00000000">
        <w:rPr>
          <w:rtl w:val="0"/>
        </w:rPr>
        <w:t xml:space="preserve">Learning something new whilst on a short break, or indeed travelling to a destination to participate in a short course or workshop is becoming increasingly popular - think beach cleans, creative workshops, surf lessons, etc.  We would love to be able to include more information like this on our website as a hook to encourage visits or get people to stay longer.  If this is something you do, or know somebody who does, please let us have details - </w:t>
      </w:r>
      <w:hyperlink r:id="rId12">
        <w:r w:rsidDel="00000000" w:rsidR="00000000" w:rsidRPr="00000000">
          <w:rPr>
            <w:color w:val="1155cc"/>
            <w:u w:val="single"/>
            <w:rtl w:val="0"/>
          </w:rPr>
          <w:t xml:space="preserve">tourism@thanet.gov.uk</w:t>
        </w:r>
      </w:hyperlink>
      <w:r w:rsidDel="00000000" w:rsidR="00000000" w:rsidRPr="00000000">
        <w:rPr>
          <w:rtl w:val="0"/>
        </w:rPr>
      </w:r>
    </w:p>
    <w:p w:rsidR="00000000" w:rsidDel="00000000" w:rsidP="00000000" w:rsidRDefault="00000000" w:rsidRPr="00000000" w14:paraId="00000024">
      <w:pPr>
        <w:tabs>
          <w:tab w:val="left" w:pos="3090"/>
        </w:tabs>
        <w:spacing w:line="240" w:lineRule="auto"/>
        <w:rPr>
          <w:b w:val="1"/>
          <w:u w:val="single"/>
        </w:rPr>
      </w:pPr>
      <w:r w:rsidDel="00000000" w:rsidR="00000000" w:rsidRPr="00000000">
        <w:rPr>
          <w:rtl w:val="0"/>
        </w:rPr>
      </w:r>
    </w:p>
    <w:p w:rsidR="00000000" w:rsidDel="00000000" w:rsidP="00000000" w:rsidRDefault="00000000" w:rsidRPr="00000000" w14:paraId="00000025">
      <w:pPr>
        <w:tabs>
          <w:tab w:val="left" w:pos="3090"/>
        </w:tabs>
        <w:spacing w:line="240" w:lineRule="auto"/>
        <w:rPr>
          <w:b w:val="1"/>
          <w:u w:val="single"/>
        </w:rPr>
      </w:pPr>
      <w:r w:rsidDel="00000000" w:rsidR="00000000" w:rsidRPr="00000000">
        <w:rPr>
          <w:b w:val="1"/>
          <w:u w:val="single"/>
          <w:rtl w:val="0"/>
        </w:rPr>
        <w:t xml:space="preserve">Vote Local in the Taste of Kent Awards</w:t>
      </w:r>
    </w:p>
    <w:p w:rsidR="00000000" w:rsidDel="00000000" w:rsidP="00000000" w:rsidRDefault="00000000" w:rsidRPr="00000000" w14:paraId="00000026">
      <w:pPr>
        <w:tabs>
          <w:tab w:val="left" w:pos="3090"/>
        </w:tabs>
        <w:spacing w:line="240" w:lineRule="auto"/>
        <w:rPr/>
      </w:pPr>
      <w:r w:rsidDel="00000000" w:rsidR="00000000" w:rsidRPr="00000000">
        <w:rPr>
          <w:rtl w:val="0"/>
        </w:rPr>
        <w:t xml:space="preserve">Voting for the Taste of Kent awards closes on Monday 6 January 2020, so </w:t>
      </w:r>
      <w:hyperlink r:id="rId13">
        <w:r w:rsidDel="00000000" w:rsidR="00000000" w:rsidRPr="00000000">
          <w:rPr>
            <w:color w:val="1155cc"/>
            <w:u w:val="single"/>
            <w:rtl w:val="0"/>
          </w:rPr>
          <w:t xml:space="preserve">vote NOW</w:t>
        </w:r>
      </w:hyperlink>
      <w:r w:rsidDel="00000000" w:rsidR="00000000" w:rsidRPr="00000000">
        <w:rPr>
          <w:rtl w:val="0"/>
        </w:rPr>
        <w:t xml:space="preserve"> and support our nominated Thanet businesses, there’s an amazing 57 to choose from.</w:t>
      </w:r>
    </w:p>
    <w:p w:rsidR="00000000" w:rsidDel="00000000" w:rsidP="00000000" w:rsidRDefault="00000000" w:rsidRPr="00000000" w14:paraId="00000027">
      <w:pPr>
        <w:numPr>
          <w:ilvl w:val="0"/>
          <w:numId w:val="2"/>
        </w:numPr>
        <w:shd w:fill="ffffff" w:val="clear"/>
        <w:tabs>
          <w:tab w:val="left" w:pos="3090"/>
        </w:tabs>
        <w:spacing w:after="0" w:afterAutospacing="0" w:before="220" w:line="240" w:lineRule="auto"/>
        <w:ind w:left="940" w:hanging="360"/>
        <w:rPr>
          <w:sz w:val="22"/>
          <w:szCs w:val="22"/>
        </w:rPr>
      </w:pPr>
      <w:r w:rsidDel="00000000" w:rsidR="00000000" w:rsidRPr="00000000">
        <w:rPr>
          <w:color w:val="222222"/>
          <w:rtl w:val="0"/>
        </w:rPr>
        <w:t xml:space="preserve">Kent Beer of the Year (3)</w:t>
      </w:r>
    </w:p>
    <w:p w:rsidR="00000000" w:rsidDel="00000000" w:rsidP="00000000" w:rsidRDefault="00000000" w:rsidRPr="00000000" w14:paraId="00000028">
      <w:pPr>
        <w:numPr>
          <w:ilvl w:val="0"/>
          <w:numId w:val="2"/>
        </w:numPr>
        <w:shd w:fill="ffffff" w:val="clear"/>
        <w:tabs>
          <w:tab w:val="left" w:pos="3090"/>
        </w:tabs>
        <w:spacing w:after="0" w:afterAutospacing="0" w:before="0" w:beforeAutospacing="0" w:line="240" w:lineRule="auto"/>
        <w:ind w:left="940" w:hanging="360"/>
        <w:rPr>
          <w:sz w:val="22"/>
          <w:szCs w:val="22"/>
        </w:rPr>
      </w:pPr>
      <w:r w:rsidDel="00000000" w:rsidR="00000000" w:rsidRPr="00000000">
        <w:rPr>
          <w:color w:val="222222"/>
          <w:rtl w:val="0"/>
        </w:rPr>
        <w:t xml:space="preserve">Kent Butcher Shop of the Year (5)</w:t>
      </w:r>
    </w:p>
    <w:p w:rsidR="00000000" w:rsidDel="00000000" w:rsidP="00000000" w:rsidRDefault="00000000" w:rsidRPr="00000000" w14:paraId="00000029">
      <w:pPr>
        <w:numPr>
          <w:ilvl w:val="0"/>
          <w:numId w:val="2"/>
        </w:numPr>
        <w:shd w:fill="ffffff" w:val="clear"/>
        <w:tabs>
          <w:tab w:val="left" w:pos="3090"/>
        </w:tabs>
        <w:spacing w:after="0" w:afterAutospacing="0" w:before="0" w:beforeAutospacing="0" w:line="240" w:lineRule="auto"/>
        <w:ind w:left="940" w:hanging="360"/>
        <w:rPr>
          <w:sz w:val="22"/>
          <w:szCs w:val="22"/>
        </w:rPr>
      </w:pPr>
      <w:r w:rsidDel="00000000" w:rsidR="00000000" w:rsidRPr="00000000">
        <w:rPr>
          <w:color w:val="222222"/>
          <w:rtl w:val="0"/>
        </w:rPr>
        <w:t xml:space="preserve">Kent Coffee Shop of Tea Room of the Year (13)</w:t>
      </w:r>
    </w:p>
    <w:p w:rsidR="00000000" w:rsidDel="00000000" w:rsidP="00000000" w:rsidRDefault="00000000" w:rsidRPr="00000000" w14:paraId="0000002A">
      <w:pPr>
        <w:numPr>
          <w:ilvl w:val="0"/>
          <w:numId w:val="2"/>
        </w:numPr>
        <w:shd w:fill="ffffff" w:val="clear"/>
        <w:tabs>
          <w:tab w:val="left" w:pos="3090"/>
        </w:tabs>
        <w:spacing w:after="0" w:afterAutospacing="0" w:before="0" w:beforeAutospacing="0" w:line="240" w:lineRule="auto"/>
        <w:ind w:left="940" w:hanging="360"/>
        <w:rPr>
          <w:sz w:val="22"/>
          <w:szCs w:val="22"/>
        </w:rPr>
      </w:pPr>
      <w:r w:rsidDel="00000000" w:rsidR="00000000" w:rsidRPr="00000000">
        <w:rPr>
          <w:color w:val="222222"/>
          <w:rtl w:val="0"/>
        </w:rPr>
        <w:t xml:space="preserve">Kent Dining Pub or Bistro of the Year (5)</w:t>
      </w:r>
    </w:p>
    <w:p w:rsidR="00000000" w:rsidDel="00000000" w:rsidP="00000000" w:rsidRDefault="00000000" w:rsidRPr="00000000" w14:paraId="0000002B">
      <w:pPr>
        <w:numPr>
          <w:ilvl w:val="0"/>
          <w:numId w:val="2"/>
        </w:numPr>
        <w:shd w:fill="ffffff" w:val="clear"/>
        <w:tabs>
          <w:tab w:val="left" w:pos="3090"/>
        </w:tabs>
        <w:spacing w:after="0" w:afterAutospacing="0" w:before="0" w:beforeAutospacing="0" w:line="240" w:lineRule="auto"/>
        <w:ind w:left="940" w:hanging="360"/>
        <w:rPr>
          <w:sz w:val="22"/>
          <w:szCs w:val="22"/>
        </w:rPr>
      </w:pPr>
      <w:r w:rsidDel="00000000" w:rsidR="00000000" w:rsidRPr="00000000">
        <w:rPr>
          <w:color w:val="222222"/>
          <w:rtl w:val="0"/>
        </w:rPr>
        <w:t xml:space="preserve">Kent Food Business of the Year (7)</w:t>
      </w:r>
    </w:p>
    <w:p w:rsidR="00000000" w:rsidDel="00000000" w:rsidP="00000000" w:rsidRDefault="00000000" w:rsidRPr="00000000" w14:paraId="0000002C">
      <w:pPr>
        <w:numPr>
          <w:ilvl w:val="0"/>
          <w:numId w:val="2"/>
        </w:numPr>
        <w:shd w:fill="ffffff" w:val="clear"/>
        <w:tabs>
          <w:tab w:val="left" w:pos="3090"/>
        </w:tabs>
        <w:spacing w:after="0" w:afterAutospacing="0" w:before="0" w:beforeAutospacing="0" w:line="240" w:lineRule="auto"/>
        <w:ind w:left="940" w:hanging="360"/>
        <w:rPr>
          <w:sz w:val="22"/>
          <w:szCs w:val="22"/>
        </w:rPr>
      </w:pPr>
      <w:r w:rsidDel="00000000" w:rsidR="00000000" w:rsidRPr="00000000">
        <w:rPr>
          <w:color w:val="222222"/>
          <w:rtl w:val="0"/>
        </w:rPr>
        <w:t xml:space="preserve">Kent Local Food Retailer of the Year (4)</w:t>
      </w:r>
    </w:p>
    <w:p w:rsidR="00000000" w:rsidDel="00000000" w:rsidP="00000000" w:rsidRDefault="00000000" w:rsidRPr="00000000" w14:paraId="0000002D">
      <w:pPr>
        <w:numPr>
          <w:ilvl w:val="0"/>
          <w:numId w:val="2"/>
        </w:numPr>
        <w:shd w:fill="ffffff" w:val="clear"/>
        <w:tabs>
          <w:tab w:val="left" w:pos="3090"/>
        </w:tabs>
        <w:spacing w:after="220" w:before="0" w:beforeAutospacing="0" w:line="240" w:lineRule="auto"/>
        <w:ind w:left="940" w:hanging="360"/>
        <w:rPr>
          <w:sz w:val="22"/>
          <w:szCs w:val="22"/>
        </w:rPr>
      </w:pPr>
      <w:r w:rsidDel="00000000" w:rsidR="00000000" w:rsidRPr="00000000">
        <w:rPr>
          <w:color w:val="222222"/>
          <w:rtl w:val="0"/>
        </w:rPr>
        <w:t xml:space="preserve">Kent Restaurant of the Year (20)</w:t>
      </w:r>
    </w:p>
    <w:p w:rsidR="00000000" w:rsidDel="00000000" w:rsidP="00000000" w:rsidRDefault="00000000" w:rsidRPr="00000000" w14:paraId="0000002E">
      <w:pPr>
        <w:tabs>
          <w:tab w:val="left" w:pos="3090"/>
        </w:tabs>
        <w:spacing w:line="240" w:lineRule="auto"/>
        <w:rPr>
          <w:b w:val="1"/>
          <w:u w:val="single"/>
        </w:rPr>
      </w:pPr>
      <w:r w:rsidDel="00000000" w:rsidR="00000000" w:rsidRPr="00000000">
        <w:rPr>
          <w:b w:val="1"/>
          <w:u w:val="single"/>
          <w:rtl w:val="0"/>
        </w:rPr>
        <w:t xml:space="preserve">2020 Event Planning </w:t>
      </w:r>
    </w:p>
    <w:p w:rsidR="00000000" w:rsidDel="00000000" w:rsidP="00000000" w:rsidRDefault="00000000" w:rsidRPr="00000000" w14:paraId="0000002F">
      <w:pPr>
        <w:tabs>
          <w:tab w:val="left" w:pos="3090"/>
        </w:tabs>
        <w:spacing w:line="240" w:lineRule="auto"/>
        <w:rPr/>
      </w:pPr>
      <w:r w:rsidDel="00000000" w:rsidR="00000000" w:rsidRPr="00000000">
        <w:rPr>
          <w:rtl w:val="0"/>
        </w:rPr>
        <w:t xml:space="preserve">Are you holding or planning an event in 2020? Submit your event details for the </w:t>
      </w:r>
      <w:hyperlink r:id="rId14">
        <w:r w:rsidDel="00000000" w:rsidR="00000000" w:rsidRPr="00000000">
          <w:rPr>
            <w:color w:val="1155cc"/>
            <w:u w:val="single"/>
            <w:rtl w:val="0"/>
          </w:rPr>
          <w:t xml:space="preserve">Visit Thanet website here</w:t>
        </w:r>
      </w:hyperlink>
      <w:r w:rsidDel="00000000" w:rsidR="00000000" w:rsidRPr="00000000">
        <w:rPr>
          <w:rtl w:val="0"/>
        </w:rPr>
        <w:t xml:space="preserve">.  In addition to the website, this information can be used for social media, media enquiries and Isle Magazine listings. Most listings on the Visit Thanet website will also be included on the Visit Kent website.   </w:t>
      </w:r>
    </w:p>
    <w:p w:rsidR="00000000" w:rsidDel="00000000" w:rsidP="00000000" w:rsidRDefault="00000000" w:rsidRPr="00000000" w14:paraId="00000030">
      <w:pPr>
        <w:tabs>
          <w:tab w:val="left" w:pos="3090"/>
        </w:tabs>
        <w:spacing w:line="240" w:lineRule="auto"/>
        <w:rPr/>
      </w:pPr>
      <w:r w:rsidDel="00000000" w:rsidR="00000000" w:rsidRPr="00000000">
        <w:rPr>
          <w:rtl w:val="0"/>
        </w:rPr>
      </w:r>
    </w:p>
    <w:p w:rsidR="00000000" w:rsidDel="00000000" w:rsidP="00000000" w:rsidRDefault="00000000" w:rsidRPr="00000000" w14:paraId="00000031">
      <w:pPr>
        <w:tabs>
          <w:tab w:val="left" w:pos="3090"/>
        </w:tabs>
        <w:spacing w:line="240" w:lineRule="auto"/>
        <w:rPr/>
      </w:pPr>
      <w:r w:rsidDel="00000000" w:rsidR="00000000" w:rsidRPr="00000000">
        <w:rPr>
          <w:rtl w:val="0"/>
        </w:rPr>
        <w:t xml:space="preserve">Please note that events planned on public land will need to go through </w:t>
      </w:r>
      <w:hyperlink r:id="rId15">
        <w:r w:rsidDel="00000000" w:rsidR="00000000" w:rsidRPr="00000000">
          <w:rPr>
            <w:color w:val="1155cc"/>
            <w:u w:val="single"/>
            <w:rtl w:val="0"/>
          </w:rPr>
          <w:t xml:space="preserve">events@thanet.gov.uk</w:t>
        </w:r>
      </w:hyperlink>
      <w:r w:rsidDel="00000000" w:rsidR="00000000" w:rsidRPr="00000000">
        <w:rPr>
          <w:rtl w:val="0"/>
        </w:rPr>
        <w:t xml:space="preserve"> and applications should be in 14 weeks prior to the event date. Further details can be found on the </w:t>
      </w:r>
      <w:hyperlink r:id="rId16">
        <w:r w:rsidDel="00000000" w:rsidR="00000000" w:rsidRPr="00000000">
          <w:rPr>
            <w:color w:val="1155cc"/>
            <w:u w:val="single"/>
            <w:rtl w:val="0"/>
          </w:rPr>
          <w:t xml:space="preserve">Thanet District Council website </w:t>
        </w:r>
      </w:hyperlink>
      <w:r w:rsidDel="00000000" w:rsidR="00000000" w:rsidRPr="00000000">
        <w:rPr>
          <w:rtl w:val="0"/>
        </w:rPr>
      </w:r>
    </w:p>
    <w:p w:rsidR="00000000" w:rsidDel="00000000" w:rsidP="00000000" w:rsidRDefault="00000000" w:rsidRPr="00000000" w14:paraId="00000032">
      <w:pPr>
        <w:tabs>
          <w:tab w:val="left" w:pos="3090"/>
        </w:tabs>
        <w:spacing w:line="240" w:lineRule="auto"/>
        <w:rPr>
          <w:b w:val="1"/>
          <w:color w:val="222222"/>
          <w:u w:val="single"/>
        </w:rPr>
      </w:pPr>
      <w:r w:rsidDel="00000000" w:rsidR="00000000" w:rsidRPr="00000000">
        <w:rPr>
          <w:rtl w:val="0"/>
        </w:rPr>
      </w:r>
    </w:p>
    <w:p w:rsidR="00000000" w:rsidDel="00000000" w:rsidP="00000000" w:rsidRDefault="00000000" w:rsidRPr="00000000" w14:paraId="00000033">
      <w:pPr>
        <w:tabs>
          <w:tab w:val="left" w:pos="3090"/>
        </w:tabs>
        <w:spacing w:line="240" w:lineRule="auto"/>
        <w:rPr>
          <w:b w:val="1"/>
          <w:u w:val="single"/>
        </w:rPr>
      </w:pPr>
      <w:r w:rsidDel="00000000" w:rsidR="00000000" w:rsidRPr="00000000">
        <w:rPr>
          <w:b w:val="1"/>
          <w:u w:val="single"/>
          <w:rtl w:val="0"/>
        </w:rPr>
        <w:t xml:space="preserve">Sign Up to Kent Big Weekend 2020</w:t>
      </w:r>
    </w:p>
    <w:p w:rsidR="00000000" w:rsidDel="00000000" w:rsidP="00000000" w:rsidRDefault="00000000" w:rsidRPr="00000000" w14:paraId="00000034">
      <w:pPr>
        <w:shd w:fill="ffffff" w:val="clear"/>
        <w:tabs>
          <w:tab w:val="left" w:pos="3090"/>
        </w:tabs>
        <w:spacing w:line="240" w:lineRule="auto"/>
        <w:rPr/>
      </w:pPr>
      <w:r w:rsidDel="00000000" w:rsidR="00000000" w:rsidRPr="00000000">
        <w:rPr>
          <w:b w:val="1"/>
          <w:rtl w:val="0"/>
        </w:rPr>
        <w:t xml:space="preserve">The Kent Big Weekend</w:t>
      </w:r>
      <w:r w:rsidDel="00000000" w:rsidR="00000000" w:rsidRPr="00000000">
        <w:rPr>
          <w:rtl w:val="0"/>
        </w:rPr>
        <w:t xml:space="preserve"> is back for 2020, celebrating the leisure, tourism and hospitality industry, by offering thousands of FREE tickets to Kent residents. This allows residents to experience first-hand all that the county has to offer them, so they in turn can show their friends and relatives when they visit</w:t>
      </w:r>
    </w:p>
    <w:p w:rsidR="00000000" w:rsidDel="00000000" w:rsidP="00000000" w:rsidRDefault="00000000" w:rsidRPr="00000000" w14:paraId="00000035">
      <w:pPr>
        <w:tabs>
          <w:tab w:val="left" w:pos="3090"/>
        </w:tabs>
        <w:spacing w:lin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36">
      <w:pPr>
        <w:shd w:fill="ffffff" w:val="clear"/>
        <w:tabs>
          <w:tab w:val="left" w:pos="3090"/>
        </w:tabs>
        <w:spacing w:line="240" w:lineRule="auto"/>
        <w:rPr/>
      </w:pPr>
      <w:r w:rsidDel="00000000" w:rsidR="00000000" w:rsidRPr="00000000">
        <w:rPr>
          <w:rtl w:val="0"/>
        </w:rPr>
        <w:t xml:space="preserve">If you participated in 2019 you ca</w:t>
      </w:r>
      <w:r w:rsidDel="00000000" w:rsidR="00000000" w:rsidRPr="00000000">
        <w:rPr>
          <w:color w:val="3c4858"/>
          <w:rtl w:val="0"/>
        </w:rPr>
        <w:t xml:space="preserve">n </w:t>
      </w:r>
      <w:hyperlink r:id="rId17">
        <w:r w:rsidDel="00000000" w:rsidR="00000000" w:rsidRPr="00000000">
          <w:rPr>
            <w:color w:val="0092ff"/>
            <w:u w:val="single"/>
            <w:rtl w:val="0"/>
          </w:rPr>
          <w:t xml:space="preserve">log into your account</w:t>
        </w:r>
      </w:hyperlink>
      <w:r w:rsidDel="00000000" w:rsidR="00000000" w:rsidRPr="00000000">
        <w:rPr>
          <w:color w:val="3c4858"/>
          <w:rtl w:val="0"/>
        </w:rPr>
        <w:t xml:space="preserve"> </w:t>
      </w:r>
      <w:r w:rsidDel="00000000" w:rsidR="00000000" w:rsidRPr="00000000">
        <w:rPr>
          <w:rtl w:val="0"/>
        </w:rPr>
        <w:t xml:space="preserve">to update your details and upload your ticket allocation</w:t>
      </w:r>
    </w:p>
    <w:p w:rsidR="00000000" w:rsidDel="00000000" w:rsidP="00000000" w:rsidRDefault="00000000" w:rsidRPr="00000000" w14:paraId="00000037">
      <w:pPr>
        <w:tabs>
          <w:tab w:val="left" w:pos="3090"/>
        </w:tabs>
        <w:spacing w:lin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38">
      <w:pPr>
        <w:shd w:fill="ffffff" w:val="clear"/>
        <w:tabs>
          <w:tab w:val="left" w:pos="3090"/>
        </w:tabs>
        <w:spacing w:line="240" w:lineRule="auto"/>
        <w:rPr>
          <w:color w:val="0092ff"/>
          <w:u w:val="single"/>
        </w:rPr>
      </w:pPr>
      <w:r w:rsidDel="00000000" w:rsidR="00000000" w:rsidRPr="00000000">
        <w:rPr>
          <w:rtl w:val="0"/>
        </w:rPr>
        <w:t xml:space="preserve">If you are new to Kent Big Weekend</w:t>
      </w:r>
      <w:r w:rsidDel="00000000" w:rsidR="00000000" w:rsidRPr="00000000">
        <w:rPr>
          <w:color w:val="3c4858"/>
          <w:rtl w:val="0"/>
        </w:rPr>
        <w:t xml:space="preserve">, </w:t>
      </w:r>
      <w:hyperlink r:id="rId18">
        <w:r w:rsidDel="00000000" w:rsidR="00000000" w:rsidRPr="00000000">
          <w:rPr>
            <w:color w:val="0092ff"/>
            <w:u w:val="single"/>
            <w:rtl w:val="0"/>
          </w:rPr>
          <w:t xml:space="preserve">please register your business first</w:t>
        </w:r>
      </w:hyperlink>
      <w:r w:rsidDel="00000000" w:rsidR="00000000" w:rsidRPr="00000000">
        <w:rPr>
          <w:rtl w:val="0"/>
        </w:rPr>
      </w:r>
    </w:p>
    <w:p w:rsidR="00000000" w:rsidDel="00000000" w:rsidP="00000000" w:rsidRDefault="00000000" w:rsidRPr="00000000" w14:paraId="00000039">
      <w:pPr>
        <w:tabs>
          <w:tab w:val="left" w:pos="3090"/>
        </w:tabs>
        <w:spacing w:lin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3A">
      <w:pPr>
        <w:shd w:fill="ffffff" w:val="clear"/>
        <w:tabs>
          <w:tab w:val="left" w:pos="3090"/>
        </w:tabs>
        <w:spacing w:line="240" w:lineRule="auto"/>
        <w:rPr>
          <w:color w:val="0092ff"/>
        </w:rPr>
      </w:pPr>
      <w:r w:rsidDel="00000000" w:rsidR="00000000" w:rsidRPr="00000000">
        <w:rPr>
          <w:rtl w:val="0"/>
        </w:rPr>
        <w:t xml:space="preserve">To check if you participated in 2019 or if the contact has changed, please email</w:t>
      </w:r>
      <w:r w:rsidDel="00000000" w:rsidR="00000000" w:rsidRPr="00000000">
        <w:rPr>
          <w:color w:val="3c4858"/>
          <w:rtl w:val="0"/>
        </w:rPr>
        <w:t xml:space="preserve"> </w:t>
      </w:r>
      <w:r w:rsidDel="00000000" w:rsidR="00000000" w:rsidRPr="00000000">
        <w:rPr>
          <w:color w:val="0092ff"/>
          <w:rtl w:val="0"/>
        </w:rPr>
        <w:t xml:space="preserve">Jim Dawson</w:t>
      </w:r>
    </w:p>
    <w:p w:rsidR="00000000" w:rsidDel="00000000" w:rsidP="00000000" w:rsidRDefault="00000000" w:rsidRPr="00000000" w14:paraId="0000003B">
      <w:pPr>
        <w:tabs>
          <w:tab w:val="left" w:pos="3090"/>
        </w:tabs>
        <w:spacing w:line="240" w:lineRule="auto"/>
        <w:rPr>
          <w:highlight w:val="white"/>
        </w:rPr>
      </w:pPr>
      <w:r w:rsidDel="00000000" w:rsidR="00000000" w:rsidRPr="00000000">
        <w:rPr>
          <w:color w:val="3c4858"/>
          <w:highlight w:val="white"/>
          <w:rtl w:val="0"/>
        </w:rPr>
        <w:t xml:space="preserve"> </w:t>
      </w:r>
      <w:r w:rsidDel="00000000" w:rsidR="00000000" w:rsidRPr="00000000">
        <w:rPr>
          <w:rtl w:val="0"/>
        </w:rPr>
      </w:r>
    </w:p>
    <w:p w:rsidR="00000000" w:rsidDel="00000000" w:rsidP="00000000" w:rsidRDefault="00000000" w:rsidRPr="00000000" w14:paraId="0000003C">
      <w:pPr>
        <w:shd w:fill="ffffff" w:val="clear"/>
        <w:tabs>
          <w:tab w:val="left" w:pos="3090"/>
        </w:tabs>
        <w:spacing w:line="240" w:lineRule="auto"/>
        <w:rPr>
          <w:b w:val="1"/>
        </w:rPr>
      </w:pPr>
      <w:r w:rsidDel="00000000" w:rsidR="00000000" w:rsidRPr="00000000">
        <w:rPr>
          <w:rtl w:val="0"/>
        </w:rPr>
        <w:t xml:space="preserve">The deadline to register your business, update and upload your ticket allocation is </w:t>
      </w:r>
      <w:r w:rsidDel="00000000" w:rsidR="00000000" w:rsidRPr="00000000">
        <w:rPr>
          <w:b w:val="1"/>
          <w:rtl w:val="0"/>
        </w:rPr>
        <w:t xml:space="preserve">Friday 24th January 2020</w:t>
      </w:r>
    </w:p>
    <w:p w:rsidR="00000000" w:rsidDel="00000000" w:rsidP="00000000" w:rsidRDefault="00000000" w:rsidRPr="00000000" w14:paraId="0000003D">
      <w:pPr>
        <w:tabs>
          <w:tab w:val="left" w:pos="3090"/>
        </w:tabs>
        <w:spacing w:line="240" w:lineRule="auto"/>
        <w:rPr>
          <w:highlight w:val="white"/>
        </w:rPr>
      </w:pPr>
      <w:r w:rsidDel="00000000" w:rsidR="00000000" w:rsidRPr="00000000">
        <w:rPr>
          <w:highlight w:val="white"/>
          <w:rtl w:val="0"/>
        </w:rPr>
        <w:t xml:space="preserve"> </w:t>
      </w:r>
    </w:p>
    <w:p w:rsidR="00000000" w:rsidDel="00000000" w:rsidP="00000000" w:rsidRDefault="00000000" w:rsidRPr="00000000" w14:paraId="0000003E">
      <w:pPr>
        <w:shd w:fill="ffffff" w:val="clear"/>
        <w:tabs>
          <w:tab w:val="left" w:pos="3090"/>
        </w:tabs>
        <w:spacing w:line="240" w:lineRule="auto"/>
        <w:rPr>
          <w:color w:val="0092ff"/>
          <w:u w:val="single"/>
        </w:rPr>
      </w:pPr>
      <w:r w:rsidDel="00000000" w:rsidR="00000000" w:rsidRPr="00000000">
        <w:rPr>
          <w:rtl w:val="0"/>
        </w:rPr>
        <w:t xml:space="preserve">For more information on Kent Big Weekend, visit the</w:t>
      </w:r>
      <w:r w:rsidDel="00000000" w:rsidR="00000000" w:rsidRPr="00000000">
        <w:rPr>
          <w:color w:val="3c4858"/>
          <w:rtl w:val="0"/>
        </w:rPr>
        <w:t xml:space="preserve"> </w:t>
      </w:r>
      <w:hyperlink r:id="rId19">
        <w:r w:rsidDel="00000000" w:rsidR="00000000" w:rsidRPr="00000000">
          <w:rPr>
            <w:color w:val="0092ff"/>
            <w:u w:val="single"/>
            <w:rtl w:val="0"/>
          </w:rPr>
          <w:t xml:space="preserve">Visit Kent Business website</w:t>
        </w:r>
      </w:hyperlink>
      <w:r w:rsidDel="00000000" w:rsidR="00000000" w:rsidRPr="00000000">
        <w:rPr>
          <w:rtl w:val="0"/>
        </w:rPr>
      </w:r>
    </w:p>
    <w:p w:rsidR="00000000" w:rsidDel="00000000" w:rsidP="00000000" w:rsidRDefault="00000000" w:rsidRPr="00000000" w14:paraId="0000003F">
      <w:pPr>
        <w:tabs>
          <w:tab w:val="left" w:pos="3090"/>
        </w:tabs>
        <w:spacing w:line="240" w:lineRule="auto"/>
        <w:rPr>
          <w:b w:val="1"/>
        </w:rPr>
      </w:pPr>
      <w:r w:rsidDel="00000000" w:rsidR="00000000" w:rsidRPr="00000000">
        <w:rPr>
          <w:rtl w:val="0"/>
        </w:rPr>
      </w:r>
    </w:p>
    <w:p w:rsidR="00000000" w:rsidDel="00000000" w:rsidP="00000000" w:rsidRDefault="00000000" w:rsidRPr="00000000" w14:paraId="00000040">
      <w:pPr>
        <w:tabs>
          <w:tab w:val="left" w:pos="3090"/>
        </w:tabs>
        <w:spacing w:line="240" w:lineRule="auto"/>
        <w:rPr/>
      </w:pPr>
      <w:hyperlink r:id="rId20">
        <w:r w:rsidDel="00000000" w:rsidR="00000000" w:rsidRPr="00000000">
          <w:rPr>
            <w:b w:val="1"/>
            <w:color w:val="1155cc"/>
            <w:u w:val="single"/>
            <w:rtl w:val="0"/>
          </w:rPr>
          <w:t xml:space="preserve">Read our Blog image and link </w:t>
        </w:r>
      </w:hyperlink>
      <w:r w:rsidDel="00000000" w:rsidR="00000000" w:rsidRPr="00000000">
        <w:rPr>
          <w:rtl w:val="0"/>
        </w:rPr>
      </w:r>
    </w:p>
    <w:p w:rsidR="00000000" w:rsidDel="00000000" w:rsidP="00000000" w:rsidRDefault="00000000" w:rsidRPr="00000000" w14:paraId="00000041">
      <w:pPr>
        <w:tabs>
          <w:tab w:val="left" w:pos="3090"/>
        </w:tabs>
        <w:spacing w:line="240" w:lineRule="auto"/>
        <w:rPr/>
      </w:pPr>
      <w:r w:rsidDel="00000000" w:rsidR="00000000" w:rsidRPr="00000000">
        <w:rPr>
          <w:rtl w:val="0"/>
        </w:rPr>
      </w:r>
    </w:p>
    <w:p w:rsidR="00000000" w:rsidDel="00000000" w:rsidP="00000000" w:rsidRDefault="00000000" w:rsidRPr="00000000" w14:paraId="00000042">
      <w:pPr>
        <w:tabs>
          <w:tab w:val="left" w:pos="3090"/>
        </w:tabs>
        <w:spacing w:line="240" w:lineRule="auto"/>
        <w:rPr>
          <w:b w:val="1"/>
          <w:u w:val="single"/>
        </w:rPr>
      </w:pPr>
      <w:r w:rsidDel="00000000" w:rsidR="00000000" w:rsidRPr="00000000">
        <w:rPr>
          <w:b w:val="1"/>
          <w:u w:val="single"/>
          <w:rtl w:val="0"/>
        </w:rPr>
        <w:t xml:space="preserve">Do you need a print quote?</w:t>
      </w:r>
    </w:p>
    <w:p w:rsidR="00000000" w:rsidDel="00000000" w:rsidP="00000000" w:rsidRDefault="00000000" w:rsidRPr="00000000" w14:paraId="00000043">
      <w:pPr>
        <w:tabs>
          <w:tab w:val="left" w:pos="3090"/>
        </w:tabs>
        <w:spacing w:line="240" w:lineRule="auto"/>
        <w:rPr/>
      </w:pPr>
      <w:r w:rsidDel="00000000" w:rsidR="00000000" w:rsidRPr="00000000">
        <w:rPr>
          <w:rtl w:val="0"/>
        </w:rPr>
        <w:t xml:space="preserve">Did you know that the print team at Thanet District Council can now supply business cards, flyers, signs, banners, posters and canvas pictures, so if you are updating your marketing materials for 2020 or want a poster to help promote an event, contact them for a quote - 01843 577693 or </w:t>
      </w:r>
      <w:hyperlink r:id="rId21">
        <w:r w:rsidDel="00000000" w:rsidR="00000000" w:rsidRPr="00000000">
          <w:rPr>
            <w:color w:val="1155cc"/>
            <w:u w:val="single"/>
            <w:rtl w:val="0"/>
          </w:rPr>
          <w:t xml:space="preserve">printing@thanet.gov.uk</w:t>
        </w:r>
      </w:hyperlink>
      <w:r w:rsidDel="00000000" w:rsidR="00000000" w:rsidRPr="00000000">
        <w:rPr>
          <w:rtl w:val="0"/>
        </w:rPr>
      </w:r>
    </w:p>
    <w:p w:rsidR="00000000" w:rsidDel="00000000" w:rsidP="00000000" w:rsidRDefault="00000000" w:rsidRPr="00000000" w14:paraId="00000044">
      <w:pPr>
        <w:tabs>
          <w:tab w:val="left" w:pos="3090"/>
        </w:tabs>
        <w:spacing w:line="240" w:lineRule="auto"/>
        <w:rPr/>
      </w:pPr>
      <w:r w:rsidDel="00000000" w:rsidR="00000000" w:rsidRPr="00000000">
        <w:rPr>
          <w:rtl w:val="0"/>
        </w:rPr>
      </w:r>
    </w:p>
    <w:p w:rsidR="00000000" w:rsidDel="00000000" w:rsidP="00000000" w:rsidRDefault="00000000" w:rsidRPr="00000000" w14:paraId="00000045">
      <w:pPr>
        <w:spacing w:line="240" w:lineRule="auto"/>
        <w:rPr>
          <w:b w:val="1"/>
          <w:i w:val="1"/>
          <w:color w:val="7030a0"/>
          <w:u w:val="single"/>
        </w:rPr>
      </w:pPr>
      <w:r w:rsidDel="00000000" w:rsidR="00000000" w:rsidRPr="00000000">
        <w:rPr>
          <w:rtl w:val="0"/>
        </w:rPr>
      </w:r>
    </w:p>
    <w:p w:rsidR="00000000" w:rsidDel="00000000" w:rsidP="00000000" w:rsidRDefault="00000000" w:rsidRPr="00000000" w14:paraId="00000046">
      <w:pPr>
        <w:spacing w:line="240" w:lineRule="auto"/>
        <w:rPr>
          <w:b w:val="1"/>
          <w:i w:val="1"/>
          <w:color w:val="7030a0"/>
          <w:u w:val="single"/>
        </w:rPr>
      </w:pPr>
      <w:r w:rsidDel="00000000" w:rsidR="00000000" w:rsidRPr="00000000">
        <w:rPr>
          <w:b w:val="1"/>
          <w:i w:val="1"/>
          <w:color w:val="7030a0"/>
          <w:u w:val="single"/>
          <w:rtl w:val="0"/>
        </w:rPr>
        <w:t xml:space="preserve">Your News</w:t>
      </w:r>
    </w:p>
    <w:p w:rsidR="00000000" w:rsidDel="00000000" w:rsidP="00000000" w:rsidRDefault="00000000" w:rsidRPr="00000000" w14:paraId="00000047">
      <w:pPr>
        <w:spacing w:line="240" w:lineRule="auto"/>
        <w:rPr/>
      </w:pPr>
      <w:r w:rsidDel="00000000" w:rsidR="00000000" w:rsidRPr="00000000">
        <w:rPr>
          <w:rtl w:val="0"/>
        </w:rPr>
        <w:t xml:space="preserve">As mentioned in our November issue a number of Thanet businesses were shortlisted in the Kent Life Food and Drink Awards. We are pleased to announce the results below and congratulations to you all  </w:t>
      </w:r>
    </w:p>
    <w:p w:rsidR="00000000" w:rsidDel="00000000" w:rsidP="00000000" w:rsidRDefault="00000000" w:rsidRPr="00000000" w14:paraId="00000048">
      <w:pPr>
        <w:numPr>
          <w:ilvl w:val="0"/>
          <w:numId w:val="4"/>
        </w:numPr>
        <w:spacing w:line="240" w:lineRule="auto"/>
        <w:ind w:left="720" w:hanging="360"/>
        <w:rPr/>
      </w:pPr>
      <w:r w:rsidDel="00000000" w:rsidR="00000000" w:rsidRPr="00000000">
        <w:rPr>
          <w:rtl w:val="0"/>
        </w:rPr>
        <w:t xml:space="preserve">Cliftonville Farmers' Market - Winner Farmers' Market of the Year </w:t>
      </w:r>
    </w:p>
    <w:p w:rsidR="00000000" w:rsidDel="00000000" w:rsidP="00000000" w:rsidRDefault="00000000" w:rsidRPr="00000000" w14:paraId="00000049">
      <w:pPr>
        <w:numPr>
          <w:ilvl w:val="0"/>
          <w:numId w:val="4"/>
        </w:numPr>
        <w:spacing w:line="240" w:lineRule="auto"/>
        <w:ind w:left="720" w:hanging="360"/>
        <w:rPr/>
      </w:pPr>
      <w:r w:rsidDel="00000000" w:rsidR="00000000" w:rsidRPr="00000000">
        <w:rPr>
          <w:rtl w:val="0"/>
        </w:rPr>
        <w:t xml:space="preserve">Cliffs, Margate - Winner Cafe/Tearoom of the Year </w:t>
      </w:r>
    </w:p>
    <w:p w:rsidR="00000000" w:rsidDel="00000000" w:rsidP="00000000" w:rsidRDefault="00000000" w:rsidRPr="00000000" w14:paraId="0000004A">
      <w:pPr>
        <w:numPr>
          <w:ilvl w:val="0"/>
          <w:numId w:val="4"/>
        </w:numPr>
        <w:spacing w:line="240" w:lineRule="auto"/>
        <w:ind w:left="720" w:hanging="360"/>
        <w:rPr/>
      </w:pPr>
      <w:r w:rsidDel="00000000" w:rsidR="00000000" w:rsidRPr="00000000">
        <w:rPr>
          <w:rtl w:val="0"/>
        </w:rPr>
        <w:t xml:space="preserve">Roost, Margate - Winner Family Dining of the Year  </w:t>
      </w:r>
    </w:p>
    <w:p w:rsidR="00000000" w:rsidDel="00000000" w:rsidP="00000000" w:rsidRDefault="00000000" w:rsidRPr="00000000" w14:paraId="0000004B">
      <w:pPr>
        <w:numPr>
          <w:ilvl w:val="0"/>
          <w:numId w:val="4"/>
        </w:numPr>
        <w:spacing w:line="240" w:lineRule="auto"/>
        <w:ind w:left="720" w:hanging="360"/>
        <w:rPr/>
      </w:pPr>
      <w:r w:rsidDel="00000000" w:rsidR="00000000" w:rsidRPr="00000000">
        <w:rPr>
          <w:rtl w:val="0"/>
        </w:rPr>
        <w:t xml:space="preserve">Quex Barn, Birchington - Winner Farm Shop of the Year </w:t>
      </w:r>
    </w:p>
    <w:p w:rsidR="00000000" w:rsidDel="00000000" w:rsidP="00000000" w:rsidRDefault="00000000" w:rsidRPr="00000000" w14:paraId="0000004C">
      <w:pPr>
        <w:numPr>
          <w:ilvl w:val="0"/>
          <w:numId w:val="4"/>
        </w:numPr>
        <w:spacing w:line="240" w:lineRule="auto"/>
        <w:ind w:left="720" w:hanging="360"/>
        <w:rPr/>
      </w:pPr>
      <w:r w:rsidDel="00000000" w:rsidR="00000000" w:rsidRPr="00000000">
        <w:rPr>
          <w:rtl w:val="0"/>
        </w:rPr>
        <w:t xml:space="preserve">Houdini's Magic Bar, Broadstairs - Winner Outstanding Customer Service </w:t>
      </w:r>
    </w:p>
    <w:p w:rsidR="00000000" w:rsidDel="00000000" w:rsidP="00000000" w:rsidRDefault="00000000" w:rsidRPr="00000000" w14:paraId="0000004D">
      <w:pPr>
        <w:numPr>
          <w:ilvl w:val="0"/>
          <w:numId w:val="4"/>
        </w:numPr>
        <w:spacing w:line="240" w:lineRule="auto"/>
        <w:ind w:left="720" w:hanging="360"/>
        <w:rPr/>
      </w:pPr>
      <w:r w:rsidDel="00000000" w:rsidR="00000000" w:rsidRPr="00000000">
        <w:rPr>
          <w:rtl w:val="0"/>
        </w:rPr>
        <w:t xml:space="preserve">Arya, Ramsgate - Runner-Up Restaurant of the Year </w:t>
      </w:r>
    </w:p>
    <w:p w:rsidR="00000000" w:rsidDel="00000000" w:rsidP="00000000" w:rsidRDefault="00000000" w:rsidRPr="00000000" w14:paraId="0000004E">
      <w:pPr>
        <w:numPr>
          <w:ilvl w:val="0"/>
          <w:numId w:val="4"/>
        </w:numPr>
        <w:spacing w:line="240" w:lineRule="auto"/>
        <w:ind w:left="720" w:hanging="360"/>
        <w:rPr/>
      </w:pPr>
      <w:r w:rsidDel="00000000" w:rsidR="00000000" w:rsidRPr="00000000">
        <w:rPr>
          <w:rtl w:val="0"/>
        </w:rPr>
        <w:t xml:space="preserve">Buoy and Oyster, Margate - Runner-Up Outstanding Customer Service the Year </w:t>
      </w:r>
      <w:r w:rsidDel="00000000" w:rsidR="00000000" w:rsidRPr="00000000">
        <w:rPr>
          <w:rtl w:val="0"/>
        </w:rPr>
      </w:r>
    </w:p>
    <w:p w:rsidR="00000000" w:rsidDel="00000000" w:rsidP="00000000" w:rsidRDefault="00000000" w:rsidRPr="00000000" w14:paraId="0000004F">
      <w:pPr>
        <w:spacing w:line="240" w:lineRule="auto"/>
        <w:rPr>
          <w:b w:val="1"/>
          <w:i w:val="1"/>
          <w:color w:val="7030a0"/>
          <w:u w:val="single"/>
        </w:rPr>
      </w:pPr>
      <w:r w:rsidDel="00000000" w:rsidR="00000000" w:rsidRPr="00000000">
        <w:rPr>
          <w:rtl w:val="0"/>
        </w:rPr>
      </w:r>
    </w:p>
    <w:p w:rsidR="00000000" w:rsidDel="00000000" w:rsidP="00000000" w:rsidRDefault="00000000" w:rsidRPr="00000000" w14:paraId="00000050">
      <w:pPr>
        <w:spacing w:line="240" w:lineRule="auto"/>
        <w:rPr>
          <w:b w:val="1"/>
          <w:i w:val="1"/>
          <w:color w:val="7030a0"/>
          <w:u w:val="single"/>
        </w:rPr>
      </w:pPr>
      <w:r w:rsidDel="00000000" w:rsidR="00000000" w:rsidRPr="00000000">
        <w:rPr>
          <w:b w:val="1"/>
          <w:i w:val="1"/>
          <w:color w:val="7030a0"/>
          <w:u w:val="single"/>
          <w:rtl w:val="0"/>
        </w:rPr>
        <w:t xml:space="preserve">Events </w:t>
      </w:r>
    </w:p>
    <w:p w:rsidR="00000000" w:rsidDel="00000000" w:rsidP="00000000" w:rsidRDefault="00000000" w:rsidRPr="00000000" w14:paraId="00000051">
      <w:pPr>
        <w:numPr>
          <w:ilvl w:val="0"/>
          <w:numId w:val="1"/>
        </w:numPr>
        <w:ind w:left="720" w:hanging="360"/>
        <w:rPr>
          <w:u w:val="none"/>
        </w:rPr>
      </w:pPr>
      <w:hyperlink r:id="rId22">
        <w:r w:rsidDel="00000000" w:rsidR="00000000" w:rsidRPr="00000000">
          <w:rPr>
            <w:color w:val="1155cc"/>
            <w:u w:val="single"/>
            <w:rtl w:val="0"/>
          </w:rPr>
          <w:t xml:space="preserve">Christmas Events</w:t>
        </w:r>
      </w:hyperlink>
      <w:r w:rsidDel="00000000" w:rsidR="00000000" w:rsidRPr="00000000">
        <w:rPr>
          <w:rtl w:val="0"/>
        </w:rPr>
        <w:t xml:space="preserve"> </w:t>
      </w:r>
    </w:p>
    <w:p w:rsidR="00000000" w:rsidDel="00000000" w:rsidP="00000000" w:rsidRDefault="00000000" w:rsidRPr="00000000" w14:paraId="00000052">
      <w:pPr>
        <w:numPr>
          <w:ilvl w:val="0"/>
          <w:numId w:val="1"/>
        </w:numPr>
        <w:ind w:left="720" w:hanging="360"/>
        <w:rPr>
          <w:u w:val="none"/>
        </w:rPr>
      </w:pPr>
      <w:r w:rsidDel="00000000" w:rsidR="00000000" w:rsidRPr="00000000">
        <w:rPr>
          <w:rtl w:val="0"/>
        </w:rPr>
        <w:t xml:space="preserve">Until 29th December: </w:t>
      </w:r>
      <w:hyperlink r:id="rId23">
        <w:r w:rsidDel="00000000" w:rsidR="00000000" w:rsidRPr="00000000">
          <w:rPr>
            <w:color w:val="1155cc"/>
            <w:u w:val="single"/>
            <w:rtl w:val="0"/>
          </w:rPr>
          <w:t xml:space="preserve">Aladdin</w:t>
        </w:r>
      </w:hyperlink>
      <w:r w:rsidDel="00000000" w:rsidR="00000000" w:rsidRPr="00000000">
        <w:rPr>
          <w:rtl w:val="0"/>
        </w:rPr>
        <w:t xml:space="preserve"> at Theatre Royal Margate </w:t>
      </w:r>
      <w:r w:rsidDel="00000000" w:rsidR="00000000" w:rsidRPr="00000000">
        <w:rPr>
          <w:rtl w:val="0"/>
        </w:rPr>
      </w:r>
    </w:p>
    <w:p w:rsidR="00000000" w:rsidDel="00000000" w:rsidP="00000000" w:rsidRDefault="00000000" w:rsidRPr="00000000" w14:paraId="00000053">
      <w:pPr>
        <w:numPr>
          <w:ilvl w:val="0"/>
          <w:numId w:val="1"/>
        </w:numPr>
        <w:ind w:left="720" w:hanging="360"/>
        <w:rPr>
          <w:u w:val="none"/>
        </w:rPr>
      </w:pPr>
      <w:r w:rsidDel="00000000" w:rsidR="00000000" w:rsidRPr="00000000">
        <w:rPr>
          <w:rtl w:val="0"/>
        </w:rPr>
        <w:t xml:space="preserve">Until 29th December: </w:t>
      </w:r>
      <w:hyperlink r:id="rId24">
        <w:r w:rsidDel="00000000" w:rsidR="00000000" w:rsidRPr="00000000">
          <w:rPr>
            <w:color w:val="1155cc"/>
            <w:u w:val="single"/>
            <w:rtl w:val="0"/>
          </w:rPr>
          <w:t xml:space="preserve">Fire and Frost Exhibition</w:t>
        </w:r>
      </w:hyperlink>
      <w:r w:rsidDel="00000000" w:rsidR="00000000" w:rsidRPr="00000000">
        <w:rPr>
          <w:rtl w:val="0"/>
        </w:rPr>
        <w:t xml:space="preserve"> at New Kent Art Gallery </w:t>
      </w:r>
      <w:r w:rsidDel="00000000" w:rsidR="00000000" w:rsidRPr="00000000">
        <w:rPr>
          <w:rtl w:val="0"/>
        </w:rPr>
      </w:r>
    </w:p>
    <w:p w:rsidR="00000000" w:rsidDel="00000000" w:rsidP="00000000" w:rsidRDefault="00000000" w:rsidRPr="00000000" w14:paraId="00000054">
      <w:pPr>
        <w:numPr>
          <w:ilvl w:val="0"/>
          <w:numId w:val="1"/>
        </w:numPr>
        <w:ind w:left="720" w:hanging="360"/>
        <w:rPr>
          <w:u w:val="none"/>
        </w:rPr>
      </w:pPr>
      <w:hyperlink r:id="rId25">
        <w:r w:rsidDel="00000000" w:rsidR="00000000" w:rsidRPr="00000000">
          <w:rPr>
            <w:color w:val="1155cc"/>
            <w:u w:val="single"/>
            <w:rtl w:val="0"/>
          </w:rPr>
          <w:t xml:space="preserve">New Year Events </w:t>
        </w:r>
      </w:hyperlink>
      <w:r w:rsidDel="00000000" w:rsidR="00000000" w:rsidRPr="00000000">
        <w:rPr>
          <w:rtl w:val="0"/>
        </w:rPr>
      </w:r>
    </w:p>
    <w:p w:rsidR="00000000" w:rsidDel="00000000" w:rsidP="00000000" w:rsidRDefault="00000000" w:rsidRPr="00000000" w14:paraId="00000055">
      <w:pPr>
        <w:numPr>
          <w:ilvl w:val="0"/>
          <w:numId w:val="1"/>
        </w:numPr>
        <w:ind w:left="720" w:hanging="360"/>
        <w:rPr>
          <w:u w:val="none"/>
        </w:rPr>
      </w:pPr>
      <w:r w:rsidDel="00000000" w:rsidR="00000000" w:rsidRPr="00000000">
        <w:rPr>
          <w:rtl w:val="0"/>
        </w:rPr>
        <w:t xml:space="preserve">5th January: </w:t>
      </w:r>
      <w:hyperlink r:id="rId26">
        <w:r w:rsidDel="00000000" w:rsidR="00000000" w:rsidRPr="00000000">
          <w:rPr>
            <w:color w:val="1155cc"/>
            <w:u w:val="single"/>
            <w:rtl w:val="0"/>
          </w:rPr>
          <w:t xml:space="preserve">Ramsgate Blitz Walk </w:t>
        </w:r>
      </w:hyperlink>
      <w:r w:rsidDel="00000000" w:rsidR="00000000" w:rsidRPr="00000000">
        <w:rPr>
          <w:rtl w:val="0"/>
        </w:rPr>
      </w:r>
    </w:p>
    <w:p w:rsidR="00000000" w:rsidDel="00000000" w:rsidP="00000000" w:rsidRDefault="00000000" w:rsidRPr="00000000" w14:paraId="00000056">
      <w:pPr>
        <w:numPr>
          <w:ilvl w:val="0"/>
          <w:numId w:val="1"/>
        </w:numPr>
        <w:ind w:left="720" w:hanging="360"/>
        <w:rPr>
          <w:u w:val="none"/>
        </w:rPr>
      </w:pPr>
      <w:r w:rsidDel="00000000" w:rsidR="00000000" w:rsidRPr="00000000">
        <w:rPr>
          <w:rtl w:val="0"/>
        </w:rPr>
        <w:t xml:space="preserve">Until 12th January: </w:t>
      </w:r>
      <w:hyperlink r:id="rId27">
        <w:r w:rsidDel="00000000" w:rsidR="00000000" w:rsidRPr="00000000">
          <w:rPr>
            <w:color w:val="1155cc"/>
            <w:u w:val="single"/>
            <w:rtl w:val="0"/>
          </w:rPr>
          <w:t xml:space="preserve">Turner Prize</w:t>
        </w:r>
      </w:hyperlink>
      <w:r w:rsidDel="00000000" w:rsidR="00000000" w:rsidRPr="00000000">
        <w:rPr>
          <w:rtl w:val="0"/>
        </w:rPr>
        <w:t xml:space="preserve"> and </w:t>
      </w:r>
      <w:hyperlink r:id="rId28">
        <w:r w:rsidDel="00000000" w:rsidR="00000000" w:rsidRPr="00000000">
          <w:rPr>
            <w:color w:val="1155cc"/>
            <w:u w:val="single"/>
            <w:rtl w:val="0"/>
          </w:rPr>
          <w:t xml:space="preserve">Margate NOW</w:t>
        </w:r>
      </w:hyperlink>
      <w:r w:rsidDel="00000000" w:rsidR="00000000" w:rsidRPr="00000000">
        <w:rPr>
          <w:rtl w:val="0"/>
        </w:rPr>
      </w:r>
    </w:p>
    <w:p w:rsidR="00000000" w:rsidDel="00000000" w:rsidP="00000000" w:rsidRDefault="00000000" w:rsidRPr="00000000" w14:paraId="00000057">
      <w:pPr>
        <w:ind w:left="720" w:firstLine="0"/>
        <w:rPr/>
      </w:pPr>
      <w:r w:rsidDel="00000000" w:rsidR="00000000" w:rsidRPr="00000000">
        <w:rPr>
          <w:rtl w:val="0"/>
        </w:rPr>
      </w:r>
    </w:p>
    <w:p w:rsidR="00000000" w:rsidDel="00000000" w:rsidP="00000000" w:rsidRDefault="00000000" w:rsidRPr="00000000" w14:paraId="00000058">
      <w:pPr>
        <w:ind w:left="720" w:firstLine="0"/>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222222"/>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visitthanet.co.uk/blog" TargetMode="External"/><Relationship Id="rId22" Type="http://schemas.openxmlformats.org/officeDocument/2006/relationships/hyperlink" Target="http://www.visitthanet.co.uk/christmas" TargetMode="External"/><Relationship Id="rId21" Type="http://schemas.openxmlformats.org/officeDocument/2006/relationships/hyperlink" Target="mailto:printing@thanet.gov.uk" TargetMode="External"/><Relationship Id="rId24" Type="http://schemas.openxmlformats.org/officeDocument/2006/relationships/hyperlink" Target="https://www.visitthanet.co.uk/events/fire-and-frost-18548/" TargetMode="External"/><Relationship Id="rId23" Type="http://schemas.openxmlformats.org/officeDocument/2006/relationships/hyperlink" Target="https://www.margate-live.com/whatson-event/aladdi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ebblesoup.co.uk/2019/12/review-bay-tree-hotel-broadstairs.html" TargetMode="External"/><Relationship Id="rId26" Type="http://schemas.openxmlformats.org/officeDocument/2006/relationships/hyperlink" Target="https://www.visitthanet.co.uk/events/ramsgate-blitz-walks-january-54957/" TargetMode="External"/><Relationship Id="rId25" Type="http://schemas.openxmlformats.org/officeDocument/2006/relationships/hyperlink" Target="http://www.visitthanet.co.uk/newyear" TargetMode="External"/><Relationship Id="rId28" Type="http://schemas.openxmlformats.org/officeDocument/2006/relationships/hyperlink" Target="http://www.margatefestival.org/now" TargetMode="External"/><Relationship Id="rId27" Type="http://schemas.openxmlformats.org/officeDocument/2006/relationships/hyperlink" Target="http://www.visitthanet.co.uk/tp19" TargetMode="External"/><Relationship Id="rId5" Type="http://schemas.openxmlformats.org/officeDocument/2006/relationships/styles" Target="styles.xml"/><Relationship Id="rId6" Type="http://schemas.openxmlformats.org/officeDocument/2006/relationships/hyperlink" Target="https://www.visitthanetbusiness.co.uk/business-support/research/visitor-survey-research-2018/" TargetMode="External"/><Relationship Id="rId7" Type="http://schemas.openxmlformats.org/officeDocument/2006/relationships/hyperlink" Target="https://www.visitthanet.co.uk/see-and-do/turner-prize/in-the-media/" TargetMode="External"/><Relationship Id="rId8" Type="http://schemas.openxmlformats.org/officeDocument/2006/relationships/hyperlink" Target="http://www.pebblesoup.co.uk" TargetMode="External"/><Relationship Id="rId11" Type="http://schemas.openxmlformats.org/officeDocument/2006/relationships/hyperlink" Target="https://www.visitthanetbusiness.co.uk/about-us/visitor-information-service/meeting-room-hire/" TargetMode="External"/><Relationship Id="rId10" Type="http://schemas.openxmlformats.org/officeDocument/2006/relationships/hyperlink" Target="mailto:visitorinformation@thanet.gov.uk" TargetMode="External"/><Relationship Id="rId13" Type="http://schemas.openxmlformats.org/officeDocument/2006/relationships/hyperlink" Target="https://www.tasteofkentawards.co.uk/vote/" TargetMode="External"/><Relationship Id="rId12" Type="http://schemas.openxmlformats.org/officeDocument/2006/relationships/hyperlink" Target="mailto:tourism@thanet.gov.uk" TargetMode="External"/><Relationship Id="rId15" Type="http://schemas.openxmlformats.org/officeDocument/2006/relationships/hyperlink" Target="mailto:events@thanet.gov.uk" TargetMode="External"/><Relationship Id="rId14" Type="http://schemas.openxmlformats.org/officeDocument/2006/relationships/hyperlink" Target="https://www.visitthanet.co.uk/submit-your-event/" TargetMode="External"/><Relationship Id="rId17" Type="http://schemas.openxmlformats.org/officeDocument/2006/relationships/hyperlink" Target="http://2uz0w.r.ah.d.sendibm4.com/mk/cl/f/ZWSiylM4Nlmx2GyQsP4Ku7WQsKmMhhHhwJPvESEqxTFmuTFkgwdaikZRmEVmaRrZ-gi2ggjVfN8WpLsOb9AxyBeVNVcnMve3-xQM_npNjx19XIZetCCQ1w7ouFbkmbVtaj1UM3yD-YqE6IRDpsN1BczMIys6Aj9O2JsKXgGQRVzJQ73kooMZgQ1OmWA79AYIa7CQAA" TargetMode="External"/><Relationship Id="rId16" Type="http://schemas.openxmlformats.org/officeDocument/2006/relationships/hyperlink" Target="https://www.thanet.gov.uk/services/event-organisation/" TargetMode="External"/><Relationship Id="rId19" Type="http://schemas.openxmlformats.org/officeDocument/2006/relationships/hyperlink" Target="http://2uz0w.r.ah.d.sendibm4.com/mk/cl/f/uXaQjbXexS9dbeRcj3Rbm5F7Kwq8ZkbP2bCU4zKRlr6Eyhea78gm-sGiOubv5wA7ls9lgHjRaYmtzrp886Y9AifujF1utlJ3K0enX3Fq3TKgQYUNG5tK8L2zzcfNMkYKQWbfN-eeICvZxNMT3NakE2-cUFQrSAqaDEj_u-Jd9a-Ai05b9VKR-vgrsOn-jAoDNhk8q3g3lFrbndtyX9Xvx1yDf3d5jvKa7C90jqE6lBmAi9-zAQ" TargetMode="External"/><Relationship Id="rId18" Type="http://schemas.openxmlformats.org/officeDocument/2006/relationships/hyperlink" Target="http://2uz0w.r.ah.d.sendibm4.com/mk/cl/f/itlU0CyB_EVbXHGbIn4RgZxpnyBmBUY1m36B-unlYzz6Vof8K7ZNiM1Pn01YyK1lpl6JtkWIL5H-jy-PGdAKdUM6w8i8GERQqRavp4afWJi8Eh-ywJpATU1fXskUehzqRwJ9ZT4nGDWoH2WYx1Ou0k9KSK1qIavGCTjGAn0u1eh79I8Eyxm5z6TGA_P9kdRDxX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