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3090"/>
        </w:tabs>
        <w:spacing w:line="240" w:lineRule="auto"/>
        <w:rPr/>
      </w:pPr>
      <w:r w:rsidDel="00000000" w:rsidR="00000000" w:rsidRPr="00000000">
        <w:rPr>
          <w:rtl w:val="0"/>
        </w:rPr>
        <w:t xml:space="preserve">April’s Tourism Matters - Get Involved </w:t>
      </w:r>
    </w:p>
    <w:p w:rsidR="00000000" w:rsidDel="00000000" w:rsidP="00000000" w:rsidRDefault="00000000" w:rsidRPr="00000000" w14:paraId="00000002">
      <w:pPr>
        <w:tabs>
          <w:tab w:val="left" w:pos="3090"/>
        </w:tabs>
        <w:spacing w:line="240" w:lineRule="auto"/>
        <w:rPr/>
      </w:pPr>
      <w:r w:rsidDel="00000000" w:rsidR="00000000" w:rsidRPr="00000000">
        <w:rPr>
          <w:rtl w:val="0"/>
        </w:rPr>
      </w:r>
    </w:p>
    <w:p w:rsidR="00000000" w:rsidDel="00000000" w:rsidP="00000000" w:rsidRDefault="00000000" w:rsidRPr="00000000" w14:paraId="00000003">
      <w:pPr>
        <w:tabs>
          <w:tab w:val="left" w:pos="3090"/>
        </w:tabs>
        <w:spacing w:line="240" w:lineRule="auto"/>
        <w:rPr>
          <w:b w:val="1"/>
          <w:highlight w:val="yellow"/>
          <w:u w:val="single"/>
        </w:rPr>
      </w:pPr>
      <w:r w:rsidDel="00000000" w:rsidR="00000000" w:rsidRPr="00000000">
        <w:rPr>
          <w:rtl w:val="0"/>
        </w:rPr>
      </w:r>
    </w:p>
    <w:p w:rsidR="00000000" w:rsidDel="00000000" w:rsidP="00000000" w:rsidRDefault="00000000" w:rsidRPr="00000000" w14:paraId="00000004">
      <w:pPr>
        <w:tabs>
          <w:tab w:val="left" w:pos="3090"/>
        </w:tabs>
        <w:spacing w:line="240" w:lineRule="auto"/>
        <w:rPr>
          <w:b w:val="1"/>
        </w:rPr>
      </w:pPr>
      <w:r w:rsidDel="00000000" w:rsidR="00000000" w:rsidRPr="00000000">
        <w:rPr>
          <w:b w:val="1"/>
          <w:u w:val="single"/>
          <w:rtl w:val="0"/>
        </w:rPr>
        <w:t xml:space="preserve">In the News</w:t>
      </w:r>
      <w:r w:rsidDel="00000000" w:rsidR="00000000" w:rsidRPr="00000000">
        <w:rPr>
          <w:rtl w:val="0"/>
        </w:rPr>
      </w:r>
    </w:p>
    <w:p w:rsidR="00000000" w:rsidDel="00000000" w:rsidP="00000000" w:rsidRDefault="00000000" w:rsidRPr="00000000" w14:paraId="00000005">
      <w:pPr>
        <w:tabs>
          <w:tab w:val="left" w:pos="3090"/>
        </w:tabs>
        <w:spacing w:line="240" w:lineRule="auto"/>
        <w:rPr/>
      </w:pPr>
      <w:r w:rsidDel="00000000" w:rsidR="00000000" w:rsidRPr="00000000">
        <w:rPr>
          <w:rtl w:val="0"/>
        </w:rPr>
        <w:t xml:space="preserve">Thank you to everyone who helped to host two recent press visits. Journalists from loveexploring.com and Express and Star/Shropshire Star visited to gather information for two very different articles - one a guide to Kent, the other a feature on Ramsgate. We’ll be sure to share these with you as soon as they are published.</w:t>
      </w:r>
    </w:p>
    <w:p w:rsidR="00000000" w:rsidDel="00000000" w:rsidP="00000000" w:rsidRDefault="00000000" w:rsidRPr="00000000" w14:paraId="00000006">
      <w:pPr>
        <w:tabs>
          <w:tab w:val="left" w:pos="3090"/>
        </w:tabs>
        <w:spacing w:line="240" w:lineRule="auto"/>
        <w:rPr/>
      </w:pPr>
      <w:r w:rsidDel="00000000" w:rsidR="00000000" w:rsidRPr="00000000">
        <w:rPr>
          <w:rtl w:val="0"/>
        </w:rPr>
      </w:r>
    </w:p>
    <w:p w:rsidR="00000000" w:rsidDel="00000000" w:rsidP="00000000" w:rsidRDefault="00000000" w:rsidRPr="00000000" w14:paraId="00000007">
      <w:pPr>
        <w:tabs>
          <w:tab w:val="left" w:pos="3090"/>
        </w:tabs>
        <w:spacing w:line="240" w:lineRule="auto"/>
        <w:rPr/>
      </w:pPr>
      <w:r w:rsidDel="00000000" w:rsidR="00000000" w:rsidRPr="00000000">
        <w:rPr>
          <w:rtl w:val="0"/>
        </w:rPr>
        <w:t xml:space="preserve">We have noticed a few of our local businesses appearing in national press articles this month, so we thought we would share these with you.</w:t>
      </w:r>
    </w:p>
    <w:p w:rsidR="00000000" w:rsidDel="00000000" w:rsidP="00000000" w:rsidRDefault="00000000" w:rsidRPr="00000000" w14:paraId="00000008">
      <w:pPr>
        <w:tabs>
          <w:tab w:val="left" w:pos="3090"/>
        </w:tabs>
        <w:spacing w:line="240" w:lineRule="auto"/>
        <w:rPr/>
      </w:pPr>
      <w:r w:rsidDel="00000000" w:rsidR="00000000" w:rsidRPr="00000000">
        <w:rPr>
          <w:rtl w:val="0"/>
        </w:rPr>
      </w:r>
    </w:p>
    <w:p w:rsidR="00000000" w:rsidDel="00000000" w:rsidP="00000000" w:rsidRDefault="00000000" w:rsidRPr="00000000" w14:paraId="00000009">
      <w:pPr>
        <w:tabs>
          <w:tab w:val="left" w:pos="3090"/>
        </w:tabs>
        <w:spacing w:line="240" w:lineRule="auto"/>
        <w:rPr/>
      </w:pPr>
      <w:hyperlink r:id="rId6">
        <w:r w:rsidDel="00000000" w:rsidR="00000000" w:rsidRPr="00000000">
          <w:rPr>
            <w:color w:val="1155cc"/>
            <w:u w:val="single"/>
            <w:rtl w:val="0"/>
          </w:rPr>
          <w:t xml:space="preserve">Angela’s of Margate </w:t>
        </w:r>
      </w:hyperlink>
      <w:r w:rsidDel="00000000" w:rsidR="00000000" w:rsidRPr="00000000">
        <w:rPr>
          <w:rtl w:val="0"/>
        </w:rPr>
        <w:t xml:space="preserve">was reviewed by Tom Parker Bowles for the Mail on Sunday</w:t>
      </w:r>
    </w:p>
    <w:p w:rsidR="00000000" w:rsidDel="00000000" w:rsidP="00000000" w:rsidRDefault="00000000" w:rsidRPr="00000000" w14:paraId="0000000A">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0B">
      <w:pPr>
        <w:tabs>
          <w:tab w:val="left" w:pos="3090"/>
        </w:tabs>
        <w:spacing w:line="240" w:lineRule="auto"/>
        <w:rPr/>
      </w:pPr>
      <w:r w:rsidDel="00000000" w:rsidR="00000000" w:rsidRPr="00000000">
        <w:rPr>
          <w:rtl w:val="0"/>
        </w:rPr>
        <w:t xml:space="preserve">Albion House, Ramsgate features in iNews article </w:t>
      </w:r>
      <w:hyperlink r:id="rId7">
        <w:r w:rsidDel="00000000" w:rsidR="00000000" w:rsidRPr="00000000">
          <w:rPr>
            <w:color w:val="1155cc"/>
            <w:u w:val="single"/>
            <w:rtl w:val="0"/>
          </w:rPr>
          <w:t xml:space="preserve">‘UK hotels under £150: Where to book a cheap weekend break in the country’</w:t>
        </w:r>
      </w:hyperlink>
      <w:r w:rsidDel="00000000" w:rsidR="00000000" w:rsidRPr="00000000">
        <w:rPr>
          <w:rtl w:val="0"/>
        </w:rPr>
      </w:r>
    </w:p>
    <w:p w:rsidR="00000000" w:rsidDel="00000000" w:rsidP="00000000" w:rsidRDefault="00000000" w:rsidRPr="00000000" w14:paraId="0000000C">
      <w:pPr>
        <w:tabs>
          <w:tab w:val="left" w:pos="3090"/>
        </w:tabs>
        <w:spacing w:line="240" w:lineRule="auto"/>
        <w:rPr/>
      </w:pPr>
      <w:r w:rsidDel="00000000" w:rsidR="00000000" w:rsidRPr="00000000">
        <w:rPr>
          <w:rtl w:val="0"/>
        </w:rPr>
      </w:r>
    </w:p>
    <w:p w:rsidR="00000000" w:rsidDel="00000000" w:rsidP="00000000" w:rsidRDefault="00000000" w:rsidRPr="00000000" w14:paraId="0000000D">
      <w:pPr>
        <w:tabs>
          <w:tab w:val="left" w:pos="3090"/>
        </w:tabs>
        <w:spacing w:line="240" w:lineRule="auto"/>
        <w:rPr/>
      </w:pPr>
      <w:r w:rsidDel="00000000" w:rsidR="00000000" w:rsidRPr="00000000">
        <w:rPr>
          <w:rtl w:val="0"/>
        </w:rPr>
        <w:t xml:space="preserve">Highsnobiety’s </w:t>
      </w:r>
      <w:hyperlink r:id="rId8">
        <w:r w:rsidDel="00000000" w:rsidR="00000000" w:rsidRPr="00000000">
          <w:rPr>
            <w:color w:val="1155cc"/>
            <w:u w:val="single"/>
            <w:rtl w:val="0"/>
          </w:rPr>
          <w:t xml:space="preserve">‘Groom Service: 5 of the Best Eco-Friendly Brands to Shop Right Now’ </w:t>
        </w:r>
      </w:hyperlink>
      <w:r w:rsidDel="00000000" w:rsidR="00000000" w:rsidRPr="00000000">
        <w:rPr>
          <w:rtl w:val="0"/>
        </w:rPr>
        <w:t xml:space="preserve">includes Haeckels and its signature Seaweed Bath</w:t>
      </w:r>
      <w:r w:rsidDel="00000000" w:rsidR="00000000" w:rsidRPr="00000000">
        <w:rPr>
          <w:rtl w:val="0"/>
        </w:rPr>
      </w:r>
    </w:p>
    <w:p w:rsidR="00000000" w:rsidDel="00000000" w:rsidP="00000000" w:rsidRDefault="00000000" w:rsidRPr="00000000" w14:paraId="0000000E">
      <w:pPr>
        <w:tabs>
          <w:tab w:val="left" w:pos="3090"/>
        </w:tabs>
        <w:spacing w:line="240" w:lineRule="auto"/>
        <w:rPr>
          <w:b w:val="1"/>
          <w:highlight w:val="yellow"/>
          <w:u w:val="single"/>
        </w:rPr>
      </w:pPr>
      <w:r w:rsidDel="00000000" w:rsidR="00000000" w:rsidRPr="00000000">
        <w:rPr>
          <w:rtl w:val="0"/>
        </w:rPr>
      </w:r>
    </w:p>
    <w:p w:rsidR="00000000" w:rsidDel="00000000" w:rsidP="00000000" w:rsidRDefault="00000000" w:rsidRPr="00000000" w14:paraId="0000000F">
      <w:pPr>
        <w:tabs>
          <w:tab w:val="left" w:pos="3090"/>
        </w:tabs>
        <w:spacing w:line="240" w:lineRule="auto"/>
        <w:rPr>
          <w:b w:val="1"/>
          <w:u w:val="single"/>
        </w:rPr>
      </w:pPr>
      <w:r w:rsidDel="00000000" w:rsidR="00000000" w:rsidRPr="00000000">
        <w:rPr>
          <w:b w:val="1"/>
          <w:u w:val="single"/>
          <w:rtl w:val="0"/>
        </w:rPr>
        <w:t xml:space="preserve">Visitor Information Service</w:t>
      </w:r>
    </w:p>
    <w:p w:rsidR="00000000" w:rsidDel="00000000" w:rsidP="00000000" w:rsidRDefault="00000000" w:rsidRPr="00000000" w14:paraId="00000010">
      <w:pPr>
        <w:tabs>
          <w:tab w:val="left" w:pos="3090"/>
        </w:tabs>
        <w:spacing w:line="240" w:lineRule="auto"/>
        <w:rPr/>
      </w:pPr>
      <w:r w:rsidDel="00000000" w:rsidR="00000000" w:rsidRPr="00000000">
        <w:rPr>
          <w:rtl w:val="0"/>
        </w:rPr>
        <w:t xml:space="preserve">Welcome Back!</w:t>
      </w:r>
    </w:p>
    <w:p w:rsidR="00000000" w:rsidDel="00000000" w:rsidP="00000000" w:rsidRDefault="00000000" w:rsidRPr="00000000" w14:paraId="00000011">
      <w:pPr>
        <w:tabs>
          <w:tab w:val="left" w:pos="3090"/>
        </w:tabs>
        <w:spacing w:line="240" w:lineRule="auto"/>
        <w:rPr/>
      </w:pPr>
      <w:r w:rsidDel="00000000" w:rsidR="00000000" w:rsidRPr="00000000">
        <w:rPr>
          <w:rtl w:val="0"/>
        </w:rPr>
        <w:t xml:space="preserve">Lisa Powell, Visitor Services Officer has returned from maternity leave and is getting back into the swing of things.  She will shortly be catching up with the volunteer run Visitor Information Centres in Broadstairs and Ramsgate and getting up to speed with what has been going on in the area.  Lisa will now be working part time Tuesday to Thursday. You can get in contact with Lisa at </w:t>
      </w:r>
      <w:hyperlink r:id="rId9">
        <w:r w:rsidDel="00000000" w:rsidR="00000000" w:rsidRPr="00000000">
          <w:rPr>
            <w:color w:val="1155cc"/>
            <w:u w:val="single"/>
            <w:rtl w:val="0"/>
          </w:rPr>
          <w:t xml:space="preserve">lisa.powell@thanet.gov.uk</w:t>
        </w:r>
      </w:hyperlink>
      <w:r w:rsidDel="00000000" w:rsidR="00000000" w:rsidRPr="00000000">
        <w:rPr>
          <w:rtl w:val="0"/>
        </w:rPr>
      </w:r>
    </w:p>
    <w:p w:rsidR="00000000" w:rsidDel="00000000" w:rsidP="00000000" w:rsidRDefault="00000000" w:rsidRPr="00000000" w14:paraId="00000012">
      <w:pPr>
        <w:tabs>
          <w:tab w:val="left" w:pos="3090"/>
        </w:tabs>
        <w:spacing w:line="240" w:lineRule="auto"/>
        <w:rPr/>
      </w:pPr>
      <w:r w:rsidDel="00000000" w:rsidR="00000000" w:rsidRPr="00000000">
        <w:rPr>
          <w:rtl w:val="0"/>
        </w:rPr>
      </w:r>
    </w:p>
    <w:p w:rsidR="00000000" w:rsidDel="00000000" w:rsidP="00000000" w:rsidRDefault="00000000" w:rsidRPr="00000000" w14:paraId="00000013">
      <w:pPr>
        <w:tabs>
          <w:tab w:val="left" w:pos="3090"/>
        </w:tabs>
        <w:spacing w:line="240" w:lineRule="auto"/>
        <w:rPr/>
      </w:pPr>
      <w:r w:rsidDel="00000000" w:rsidR="00000000" w:rsidRPr="00000000">
        <w:rPr>
          <w:rtl w:val="0"/>
        </w:rPr>
        <w:t xml:space="preserve">Visitors' Map</w:t>
      </w:r>
    </w:p>
    <w:p w:rsidR="00000000" w:rsidDel="00000000" w:rsidP="00000000" w:rsidRDefault="00000000" w:rsidRPr="00000000" w14:paraId="00000014">
      <w:pPr>
        <w:tabs>
          <w:tab w:val="left" w:pos="3090"/>
        </w:tabs>
        <w:spacing w:line="240" w:lineRule="auto"/>
        <w:rPr/>
      </w:pPr>
      <w:r w:rsidDel="00000000" w:rsidR="00000000" w:rsidRPr="00000000">
        <w:rPr>
          <w:rtl w:val="0"/>
        </w:rPr>
        <w:t xml:space="preserve">The new Visitors' Map is now available and is being distributed around the Isle. If you require more maps please get in touch with the team </w:t>
      </w:r>
      <w:hyperlink r:id="rId10">
        <w:r w:rsidDel="00000000" w:rsidR="00000000" w:rsidRPr="00000000">
          <w:rPr>
            <w:color w:val="1155cc"/>
            <w:u w:val="single"/>
            <w:rtl w:val="0"/>
          </w:rPr>
          <w:t xml:space="preserve">visitorinformation@thanet.gov.uk</w:t>
        </w:r>
      </w:hyperlink>
      <w:r w:rsidDel="00000000" w:rsidR="00000000" w:rsidRPr="00000000">
        <w:rPr>
          <w:rtl w:val="0"/>
        </w:rPr>
        <w:t xml:space="preserve"> and they can schedule a drop off or pick up for you. </w:t>
      </w:r>
    </w:p>
    <w:p w:rsidR="00000000" w:rsidDel="00000000" w:rsidP="00000000" w:rsidRDefault="00000000" w:rsidRPr="00000000" w14:paraId="00000015">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16">
      <w:pPr>
        <w:tabs>
          <w:tab w:val="left" w:pos="3090"/>
        </w:tabs>
        <w:spacing w:line="240" w:lineRule="auto"/>
        <w:rPr>
          <w:u w:val="single"/>
        </w:rPr>
      </w:pPr>
      <w:r w:rsidDel="00000000" w:rsidR="00000000" w:rsidRPr="00000000">
        <w:rPr>
          <w:b w:val="1"/>
          <w:u w:val="single"/>
          <w:rtl w:val="0"/>
        </w:rPr>
        <w:t xml:space="preserve">Digital Interpretation Plaques</w:t>
      </w:r>
      <w:r w:rsidDel="00000000" w:rsidR="00000000" w:rsidRPr="00000000">
        <w:rPr>
          <w:rtl w:val="0"/>
        </w:rPr>
      </w:r>
    </w:p>
    <w:p w:rsidR="00000000" w:rsidDel="00000000" w:rsidP="00000000" w:rsidRDefault="00000000" w:rsidRPr="00000000" w14:paraId="00000017">
      <w:pPr>
        <w:tabs>
          <w:tab w:val="left" w:pos="3090"/>
        </w:tabs>
        <w:spacing w:line="240" w:lineRule="auto"/>
        <w:rPr/>
      </w:pPr>
      <w:r w:rsidDel="00000000" w:rsidR="00000000" w:rsidRPr="00000000">
        <w:rPr>
          <w:rtl w:val="0"/>
        </w:rPr>
        <w:t xml:space="preserve">Have you spotted the new digital interpretation plaques around the Isle showcasing the area’s rich history and heritage? If not, perhaps you have seen them on TV, they have appeared on both BBC Breakfast News and Meridian News as a result of a press release we put out.</w:t>
      </w:r>
    </w:p>
    <w:p w:rsidR="00000000" w:rsidDel="00000000" w:rsidP="00000000" w:rsidRDefault="00000000" w:rsidRPr="00000000" w14:paraId="00000018">
      <w:pPr>
        <w:tabs>
          <w:tab w:val="left" w:pos="3090"/>
        </w:tabs>
        <w:spacing w:line="240" w:lineRule="auto"/>
        <w:rPr/>
      </w:pPr>
      <w:r w:rsidDel="00000000" w:rsidR="00000000" w:rsidRPr="00000000">
        <w:rPr>
          <w:rtl w:val="0"/>
        </w:rPr>
      </w:r>
    </w:p>
    <w:p w:rsidR="00000000" w:rsidDel="00000000" w:rsidP="00000000" w:rsidRDefault="00000000" w:rsidRPr="00000000" w14:paraId="00000019">
      <w:pPr>
        <w:tabs>
          <w:tab w:val="left" w:pos="3090"/>
        </w:tabs>
        <w:spacing w:line="240" w:lineRule="auto"/>
        <w:rPr/>
      </w:pPr>
      <w:r w:rsidDel="00000000" w:rsidR="00000000" w:rsidRPr="00000000">
        <w:rPr>
          <w:rtl w:val="0"/>
        </w:rPr>
        <w:t xml:space="preserve">Ten eye-catching interpretation plaques have been installed at key locations around the isle, teasing the reader with a hint of information on the area’s rich history and heritage.  Then, by entering a short code into a mobile device, the stories come alive through video, audio and imagery.</w:t>
      </w:r>
    </w:p>
    <w:p w:rsidR="00000000" w:rsidDel="00000000" w:rsidP="00000000" w:rsidRDefault="00000000" w:rsidRPr="00000000" w14:paraId="0000001A">
      <w:pPr>
        <w:tabs>
          <w:tab w:val="left" w:pos="3090"/>
        </w:tabs>
        <w:spacing w:line="240" w:lineRule="auto"/>
        <w:rPr/>
      </w:pPr>
      <w:r w:rsidDel="00000000" w:rsidR="00000000" w:rsidRPr="00000000">
        <w:rPr>
          <w:rtl w:val="0"/>
        </w:rPr>
      </w:r>
    </w:p>
    <w:p w:rsidR="00000000" w:rsidDel="00000000" w:rsidP="00000000" w:rsidRDefault="00000000" w:rsidRPr="00000000" w14:paraId="0000001B">
      <w:pPr>
        <w:tabs>
          <w:tab w:val="left" w:pos="3090"/>
        </w:tabs>
        <w:spacing w:line="240" w:lineRule="auto"/>
        <w:rPr/>
      </w:pPr>
      <w:r w:rsidDel="00000000" w:rsidR="00000000" w:rsidRPr="00000000">
        <w:rPr>
          <w:rtl w:val="0"/>
        </w:rPr>
        <w:t xml:space="preserve">Find out more about the plaques and where they can be found at  </w:t>
      </w:r>
      <w:hyperlink r:id="rId11">
        <w:r w:rsidDel="00000000" w:rsidR="00000000" w:rsidRPr="00000000">
          <w:rPr>
            <w:color w:val="1155cc"/>
            <w:u w:val="single"/>
            <w:rtl w:val="0"/>
          </w:rPr>
          <w:t xml:space="preserve">www.visitthanet.co.uk/digitaldiscovery</w:t>
        </w:r>
      </w:hyperlink>
      <w:r w:rsidDel="00000000" w:rsidR="00000000" w:rsidRPr="00000000">
        <w:rPr>
          <w:rtl w:val="0"/>
        </w:rPr>
      </w:r>
    </w:p>
    <w:p w:rsidR="00000000" w:rsidDel="00000000" w:rsidP="00000000" w:rsidRDefault="00000000" w:rsidRPr="00000000" w14:paraId="0000001C">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1D">
      <w:pPr>
        <w:tabs>
          <w:tab w:val="left" w:pos="3090"/>
        </w:tabs>
        <w:spacing w:line="240" w:lineRule="auto"/>
        <w:rPr>
          <w:b w:val="1"/>
          <w:u w:val="single"/>
        </w:rPr>
      </w:pPr>
      <w:r w:rsidDel="00000000" w:rsidR="00000000" w:rsidRPr="00000000">
        <w:rPr>
          <w:b w:val="1"/>
          <w:u w:val="single"/>
          <w:rtl w:val="0"/>
        </w:rPr>
        <w:t xml:space="preserve">VisitEngland launches new edition of The Pink Book</w:t>
      </w:r>
    </w:p>
    <w:p w:rsidR="00000000" w:rsidDel="00000000" w:rsidP="00000000" w:rsidRDefault="00000000" w:rsidRPr="00000000" w14:paraId="0000001E">
      <w:pPr>
        <w:tabs>
          <w:tab w:val="left" w:pos="3090"/>
        </w:tabs>
        <w:spacing w:line="240" w:lineRule="auto"/>
        <w:rPr/>
      </w:pPr>
      <w:r w:rsidDel="00000000" w:rsidR="00000000" w:rsidRPr="00000000">
        <w:rPr>
          <w:rtl w:val="0"/>
        </w:rPr>
        <w:t xml:space="preserve">VisitEngland has launched an up-to-date Pink Book, an overview of the legal obligations for English accommodation providers. The book provides guidance for running an accommodation business – from food hygiene and health and safety to obtaining entertainment and alcohol licences. </w:t>
      </w:r>
    </w:p>
    <w:p w:rsidR="00000000" w:rsidDel="00000000" w:rsidP="00000000" w:rsidRDefault="00000000" w:rsidRPr="00000000" w14:paraId="0000001F">
      <w:pPr>
        <w:tabs>
          <w:tab w:val="left" w:pos="3090"/>
        </w:tabs>
        <w:spacing w:line="240" w:lineRule="auto"/>
        <w:rPr/>
      </w:pPr>
      <w:r w:rsidDel="00000000" w:rsidR="00000000" w:rsidRPr="00000000">
        <w:rPr>
          <w:rtl w:val="0"/>
        </w:rPr>
      </w:r>
    </w:p>
    <w:p w:rsidR="00000000" w:rsidDel="00000000" w:rsidP="00000000" w:rsidRDefault="00000000" w:rsidRPr="00000000" w14:paraId="00000020">
      <w:pPr>
        <w:tabs>
          <w:tab w:val="left" w:pos="3090"/>
        </w:tabs>
        <w:spacing w:line="240" w:lineRule="auto"/>
        <w:rPr/>
      </w:pPr>
      <w:r w:rsidDel="00000000" w:rsidR="00000000" w:rsidRPr="00000000">
        <w:rPr>
          <w:rtl w:val="0"/>
        </w:rPr>
        <w:t xml:space="preserve">The latest edition includes new information on Package Travel Regulations (2018), General Data Protection Regulation (2018) as well as a chapter on Legionnaire’s Disease prevention. New in the book is guidance on the use of closed-circuit television (CCTV) on business premises.</w:t>
      </w:r>
    </w:p>
    <w:p w:rsidR="00000000" w:rsidDel="00000000" w:rsidP="00000000" w:rsidRDefault="00000000" w:rsidRPr="00000000" w14:paraId="00000021">
      <w:pPr>
        <w:tabs>
          <w:tab w:val="left" w:pos="3090"/>
        </w:tabs>
        <w:spacing w:line="240" w:lineRule="auto"/>
        <w:rPr/>
      </w:pPr>
      <w:r w:rsidDel="00000000" w:rsidR="00000000" w:rsidRPr="00000000">
        <w:rPr>
          <w:rtl w:val="0"/>
        </w:rPr>
      </w:r>
    </w:p>
    <w:p w:rsidR="00000000" w:rsidDel="00000000" w:rsidP="00000000" w:rsidRDefault="00000000" w:rsidRPr="00000000" w14:paraId="00000022">
      <w:pPr>
        <w:tabs>
          <w:tab w:val="left" w:pos="3090"/>
        </w:tabs>
        <w:spacing w:line="240" w:lineRule="auto"/>
        <w:rPr/>
      </w:pPr>
      <w:r w:rsidDel="00000000" w:rsidR="00000000" w:rsidRPr="00000000">
        <w:rPr>
          <w:rtl w:val="0"/>
        </w:rPr>
        <w:t xml:space="preserve">A copy can be ordered for £9.99 plus postage online at </w:t>
      </w:r>
      <w:hyperlink r:id="rId12">
        <w:r w:rsidDel="00000000" w:rsidR="00000000" w:rsidRPr="00000000">
          <w:rPr>
            <w:color w:val="1155cc"/>
            <w:u w:val="single"/>
            <w:rtl w:val="0"/>
          </w:rPr>
          <w:t xml:space="preserve">www.visitengland.org/pinkbookonline</w:t>
        </w:r>
      </w:hyperlink>
      <w:r w:rsidDel="00000000" w:rsidR="00000000" w:rsidRPr="00000000">
        <w:rPr>
          <w:rtl w:val="0"/>
        </w:rPr>
        <w:t xml:space="preserve">  or by contacting </w:t>
      </w:r>
      <w:hyperlink r:id="rId13">
        <w:r w:rsidDel="00000000" w:rsidR="00000000" w:rsidRPr="00000000">
          <w:rPr>
            <w:color w:val="1155cc"/>
            <w:u w:val="single"/>
            <w:rtl w:val="0"/>
          </w:rPr>
          <w:t xml:space="preserve">feedback@visitengland.org</w:t>
        </w:r>
      </w:hyperlink>
      <w:r w:rsidDel="00000000" w:rsidR="00000000" w:rsidRPr="00000000">
        <w:rPr>
          <w:rtl w:val="0"/>
        </w:rPr>
        <w:t xml:space="preserve"> </w:t>
      </w:r>
    </w:p>
    <w:p w:rsidR="00000000" w:rsidDel="00000000" w:rsidP="00000000" w:rsidRDefault="00000000" w:rsidRPr="00000000" w14:paraId="00000023">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24">
      <w:pPr>
        <w:ind w:left="0" w:firstLine="0"/>
        <w:rPr>
          <w:b w:val="1"/>
          <w:u w:val="single"/>
        </w:rPr>
      </w:pPr>
      <w:r w:rsidDel="00000000" w:rsidR="00000000" w:rsidRPr="00000000">
        <w:rPr>
          <w:b w:val="1"/>
          <w:u w:val="single"/>
          <w:rtl w:val="0"/>
        </w:rPr>
        <w:t xml:space="preserve">Visit Kent 2FOR1Campaign </w:t>
      </w:r>
    </w:p>
    <w:p w:rsidR="00000000" w:rsidDel="00000000" w:rsidP="00000000" w:rsidRDefault="00000000" w:rsidRPr="00000000" w14:paraId="00000025">
      <w:pPr>
        <w:ind w:left="0" w:firstLine="0"/>
        <w:rPr/>
      </w:pPr>
      <w:r w:rsidDel="00000000" w:rsidR="00000000" w:rsidRPr="00000000">
        <w:rPr>
          <w:rtl w:val="0"/>
        </w:rPr>
        <w:t xml:space="preserve">Visit Kent is running their annual 2FOR1 campaign from May 2019 to March 2020 hoping to build on the success of 2018. The 2FOR1 campaign is a partnership with Kent’s local travel providers and cross-channel carriers offering 2FOR1 entry to attractions, on overnight stays, or meals out when arriving at the venue by one of the following partners: Southeastern Railway, Stagecoach, P&amp;O Ferries and Eurotunnel le Shuttle.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The campaign is FREE for all tourism businesses to take part in and provides a great opportunity for exposure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If you wish to participate you can submit your </w:t>
      </w:r>
      <w:hyperlink r:id="rId14">
        <w:r w:rsidDel="00000000" w:rsidR="00000000" w:rsidRPr="00000000">
          <w:rPr>
            <w:color w:val="1155cc"/>
            <w:u w:val="single"/>
            <w:rtl w:val="0"/>
          </w:rPr>
          <w:t xml:space="preserve">offer here</w:t>
        </w:r>
      </w:hyperlink>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b w:val="1"/>
          <w:u w:val="single"/>
        </w:rPr>
      </w:pPr>
      <w:r w:rsidDel="00000000" w:rsidR="00000000" w:rsidRPr="00000000">
        <w:rPr>
          <w:b w:val="1"/>
          <w:u w:val="single"/>
          <w:rtl w:val="0"/>
        </w:rPr>
        <w:t xml:space="preserve">Be My Guest TV Series</w:t>
      </w:r>
    </w:p>
    <w:p w:rsidR="00000000" w:rsidDel="00000000" w:rsidP="00000000" w:rsidRDefault="00000000" w:rsidRPr="00000000" w14:paraId="0000002C">
      <w:pPr>
        <w:ind w:left="0" w:firstLine="0"/>
        <w:rPr>
          <w:highlight w:val="white"/>
        </w:rPr>
      </w:pPr>
      <w:r w:rsidDel="00000000" w:rsidR="00000000" w:rsidRPr="00000000">
        <w:rPr>
          <w:highlight w:val="white"/>
          <w:rtl w:val="0"/>
        </w:rPr>
        <w:t xml:space="preserve">Friel Kean Films are making a new renovation series, and are looking to speak with anyone who is planning to convert unused spaces within their homes - lofts, sheds and garages to potential glamping units, with the aim of turning them into holiday rentals. </w:t>
      </w:r>
    </w:p>
    <w:p w:rsidR="00000000" w:rsidDel="00000000" w:rsidP="00000000" w:rsidRDefault="00000000" w:rsidRPr="00000000" w14:paraId="0000002D">
      <w:pPr>
        <w:ind w:left="0" w:firstLine="0"/>
        <w:rPr>
          <w:highlight w:val="white"/>
        </w:rPr>
      </w:pPr>
      <w:r w:rsidDel="00000000" w:rsidR="00000000" w:rsidRPr="00000000">
        <w:rPr>
          <w:rtl w:val="0"/>
        </w:rPr>
      </w:r>
    </w:p>
    <w:p w:rsidR="00000000" w:rsidDel="00000000" w:rsidP="00000000" w:rsidRDefault="00000000" w:rsidRPr="00000000" w14:paraId="0000002E">
      <w:pPr>
        <w:ind w:left="0" w:firstLine="0"/>
        <w:rPr>
          <w:highlight w:val="white"/>
        </w:rPr>
      </w:pPr>
      <w:r w:rsidDel="00000000" w:rsidR="00000000" w:rsidRPr="00000000">
        <w:rPr>
          <w:highlight w:val="white"/>
          <w:rtl w:val="0"/>
        </w:rPr>
        <w:t xml:space="preserve">For further information please </w:t>
      </w:r>
      <w:hyperlink r:id="rId15">
        <w:r w:rsidDel="00000000" w:rsidR="00000000" w:rsidRPr="00000000">
          <w:rPr>
            <w:color w:val="1155cc"/>
            <w:highlight w:val="white"/>
            <w:u w:val="single"/>
            <w:rtl w:val="0"/>
          </w:rPr>
          <w:t xml:space="preserve">click here</w:t>
        </w:r>
      </w:hyperlink>
      <w:r w:rsidDel="00000000" w:rsidR="00000000" w:rsidRPr="00000000">
        <w:rPr>
          <w:highlight w:val="white"/>
          <w:rtl w:val="0"/>
        </w:rPr>
        <w:t xml:space="preserve"> </w:t>
      </w:r>
    </w:p>
    <w:p w:rsidR="00000000" w:rsidDel="00000000" w:rsidP="00000000" w:rsidRDefault="00000000" w:rsidRPr="00000000" w14:paraId="0000002F">
      <w:pPr>
        <w:ind w:left="0" w:firstLine="0"/>
        <w:rPr>
          <w:highlight w:val="white"/>
        </w:rPr>
      </w:pPr>
      <w:r w:rsidDel="00000000" w:rsidR="00000000" w:rsidRPr="00000000">
        <w:rPr>
          <w:rtl w:val="0"/>
        </w:rPr>
      </w:r>
    </w:p>
    <w:p w:rsidR="00000000" w:rsidDel="00000000" w:rsidP="00000000" w:rsidRDefault="00000000" w:rsidRPr="00000000" w14:paraId="00000030">
      <w:pPr>
        <w:spacing w:line="240" w:lineRule="auto"/>
        <w:rPr>
          <w:b w:val="1"/>
          <w:i w:val="1"/>
          <w:color w:val="7030a0"/>
          <w:u w:val="single"/>
        </w:rPr>
      </w:pPr>
      <w:r w:rsidDel="00000000" w:rsidR="00000000" w:rsidRPr="00000000">
        <w:rPr>
          <w:b w:val="1"/>
          <w:i w:val="1"/>
          <w:color w:val="7030a0"/>
          <w:u w:val="single"/>
          <w:rtl w:val="0"/>
        </w:rPr>
        <w:t xml:space="preserve">Turner Prize Update </w:t>
      </w:r>
    </w:p>
    <w:p w:rsidR="00000000" w:rsidDel="00000000" w:rsidP="00000000" w:rsidRDefault="00000000" w:rsidRPr="00000000" w14:paraId="00000031">
      <w:pPr>
        <w:spacing w:line="240" w:lineRule="auto"/>
        <w:rPr/>
      </w:pPr>
      <w:r w:rsidDel="00000000" w:rsidR="00000000" w:rsidRPr="00000000">
        <w:rPr>
          <w:rtl w:val="0"/>
        </w:rPr>
        <w:t xml:space="preserve">Look out for the artists announcement on 1 May 2019. The 4 shortlisted artists, exhibiting at Turner Contemporary as part of the Turner Prize 2019 will be revealed.</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For updates and all the latest news on the Turner Prize coming to Margate’s Turner Contemporary between 28th September 2019 to 12th January 2020, please visit the website www.turnercontemporary.org where you can sign up to their newsletter</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b w:val="1"/>
          <w:i w:val="1"/>
          <w:color w:val="7030a0"/>
          <w:u w:val="single"/>
        </w:rPr>
      </w:pPr>
      <w:r w:rsidDel="00000000" w:rsidR="00000000" w:rsidRPr="00000000">
        <w:rPr>
          <w:b w:val="1"/>
          <w:i w:val="1"/>
          <w:color w:val="7030a0"/>
          <w:u w:val="single"/>
          <w:rtl w:val="0"/>
        </w:rPr>
        <w:t xml:space="preserve">Events</w:t>
      </w:r>
    </w:p>
    <w:p w:rsidR="00000000" w:rsidDel="00000000" w:rsidP="00000000" w:rsidRDefault="00000000" w:rsidRPr="00000000" w14:paraId="00000036">
      <w:pPr>
        <w:spacing w:line="240" w:lineRule="auto"/>
        <w:rPr>
          <w:color w:val="222222"/>
        </w:rPr>
      </w:pPr>
      <w:r w:rsidDel="00000000" w:rsidR="00000000" w:rsidRPr="00000000">
        <w:rPr>
          <w:color w:val="222222"/>
          <w:highlight w:val="white"/>
          <w:rtl w:val="0"/>
        </w:rPr>
        <w:t xml:space="preserve">Here are just a few events taking place across the area in the next few weeks</w:t>
      </w: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color w:val="222222"/>
          <w:u w:val="none"/>
        </w:rPr>
      </w:pPr>
      <w:hyperlink r:id="rId16">
        <w:r w:rsidDel="00000000" w:rsidR="00000000" w:rsidRPr="00000000">
          <w:rPr>
            <w:color w:val="1155cc"/>
            <w:u w:val="single"/>
            <w:rtl w:val="0"/>
          </w:rPr>
          <w:t xml:space="preserve">Easter Events</w:t>
        </w:r>
      </w:hyperlink>
      <w:r w:rsidDel="00000000" w:rsidR="00000000" w:rsidRPr="00000000">
        <w:rPr>
          <w:color w:val="222222"/>
          <w:rtl w:val="0"/>
        </w:rPr>
        <w:t xml:space="preserve"> </w:t>
      </w:r>
    </w:p>
    <w:p w:rsidR="00000000" w:rsidDel="00000000" w:rsidP="00000000" w:rsidRDefault="00000000" w:rsidRPr="00000000" w14:paraId="00000038">
      <w:pPr>
        <w:numPr>
          <w:ilvl w:val="0"/>
          <w:numId w:val="1"/>
        </w:numPr>
        <w:spacing w:line="240" w:lineRule="auto"/>
        <w:ind w:left="720" w:hanging="360"/>
        <w:rPr>
          <w:color w:val="222222"/>
          <w:u w:val="none"/>
        </w:rPr>
      </w:pPr>
      <w:r w:rsidDel="00000000" w:rsidR="00000000" w:rsidRPr="00000000">
        <w:rPr>
          <w:color w:val="222222"/>
          <w:rtl w:val="0"/>
        </w:rPr>
        <w:t xml:space="preserve">19th and 20th April: </w:t>
      </w:r>
      <w:hyperlink r:id="rId17">
        <w:r w:rsidDel="00000000" w:rsidR="00000000" w:rsidRPr="00000000">
          <w:rPr>
            <w:color w:val="1155cc"/>
            <w:u w:val="single"/>
            <w:rtl w:val="0"/>
          </w:rPr>
          <w:t xml:space="preserve">Easter Beer and Cider Festival,</w:t>
        </w:r>
      </w:hyperlink>
      <w:r w:rsidDel="00000000" w:rsidR="00000000" w:rsidRPr="00000000">
        <w:rPr>
          <w:color w:val="222222"/>
          <w:rtl w:val="0"/>
        </w:rPr>
        <w:t xml:space="preserve"> Margate Winter Gardens </w:t>
      </w:r>
    </w:p>
    <w:p w:rsidR="00000000" w:rsidDel="00000000" w:rsidP="00000000" w:rsidRDefault="00000000" w:rsidRPr="00000000" w14:paraId="00000039">
      <w:pPr>
        <w:numPr>
          <w:ilvl w:val="0"/>
          <w:numId w:val="1"/>
        </w:numPr>
        <w:spacing w:line="240" w:lineRule="auto"/>
        <w:ind w:left="720" w:hanging="360"/>
        <w:rPr>
          <w:color w:val="222222"/>
          <w:u w:val="none"/>
        </w:rPr>
      </w:pPr>
      <w:r w:rsidDel="00000000" w:rsidR="00000000" w:rsidRPr="00000000">
        <w:rPr>
          <w:color w:val="222222"/>
          <w:rtl w:val="0"/>
        </w:rPr>
        <w:t xml:space="preserve">19th - 22nd April: </w:t>
      </w:r>
      <w:hyperlink r:id="rId18">
        <w:r w:rsidDel="00000000" w:rsidR="00000000" w:rsidRPr="00000000">
          <w:rPr>
            <w:color w:val="1155cc"/>
            <w:u w:val="single"/>
            <w:rtl w:val="0"/>
          </w:rPr>
          <w:t xml:space="preserve">Play</w:t>
        </w:r>
      </w:hyperlink>
      <w:r w:rsidDel="00000000" w:rsidR="00000000" w:rsidRPr="00000000">
        <w:rPr>
          <w:color w:val="222222"/>
          <w:rtl w:val="0"/>
        </w:rPr>
        <w:t xml:space="preserve">, The Micro Museum </w:t>
      </w:r>
    </w:p>
    <w:p w:rsidR="00000000" w:rsidDel="00000000" w:rsidP="00000000" w:rsidRDefault="00000000" w:rsidRPr="00000000" w14:paraId="0000003A">
      <w:pPr>
        <w:numPr>
          <w:ilvl w:val="0"/>
          <w:numId w:val="1"/>
        </w:numPr>
        <w:spacing w:line="240" w:lineRule="auto"/>
        <w:ind w:left="720" w:hanging="360"/>
        <w:rPr>
          <w:color w:val="222222"/>
          <w:u w:val="none"/>
        </w:rPr>
      </w:pPr>
      <w:r w:rsidDel="00000000" w:rsidR="00000000" w:rsidRPr="00000000">
        <w:rPr>
          <w:color w:val="222222"/>
          <w:rtl w:val="0"/>
        </w:rPr>
        <w:t xml:space="preserve">20th - 28th April: </w:t>
      </w:r>
      <w:hyperlink r:id="rId19">
        <w:r w:rsidDel="00000000" w:rsidR="00000000" w:rsidRPr="00000000">
          <w:rPr>
            <w:color w:val="1155cc"/>
            <w:u w:val="single"/>
            <w:rtl w:val="0"/>
          </w:rPr>
          <w:t xml:space="preserve">Looping the Loop Festival </w:t>
        </w:r>
      </w:hyperlink>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color w:val="222222"/>
          <w:u w:val="none"/>
        </w:rPr>
      </w:pPr>
      <w:r w:rsidDel="00000000" w:rsidR="00000000" w:rsidRPr="00000000">
        <w:rPr>
          <w:color w:val="222222"/>
          <w:rtl w:val="0"/>
        </w:rPr>
        <w:t xml:space="preserve">21st &amp; 22nd April: </w:t>
      </w:r>
      <w:hyperlink r:id="rId20">
        <w:r w:rsidDel="00000000" w:rsidR="00000000" w:rsidRPr="00000000">
          <w:rPr>
            <w:color w:val="1155cc"/>
            <w:u w:val="single"/>
            <w:rtl w:val="0"/>
          </w:rPr>
          <w:t xml:space="preserve">Easter QuExtravaganza</w:t>
        </w:r>
      </w:hyperlink>
      <w:r w:rsidDel="00000000" w:rsidR="00000000" w:rsidRPr="00000000">
        <w:rPr>
          <w:color w:val="222222"/>
          <w:rtl w:val="0"/>
        </w:rPr>
        <w:t xml:space="preserve">, Powell-Cotton Museum </w:t>
      </w:r>
    </w:p>
    <w:p w:rsidR="00000000" w:rsidDel="00000000" w:rsidP="00000000" w:rsidRDefault="00000000" w:rsidRPr="00000000" w14:paraId="0000003C">
      <w:pPr>
        <w:numPr>
          <w:ilvl w:val="0"/>
          <w:numId w:val="1"/>
        </w:numPr>
        <w:spacing w:line="240" w:lineRule="auto"/>
        <w:ind w:left="720" w:hanging="360"/>
        <w:rPr>
          <w:color w:val="222222"/>
          <w:u w:val="none"/>
        </w:rPr>
      </w:pPr>
      <w:r w:rsidDel="00000000" w:rsidR="00000000" w:rsidRPr="00000000">
        <w:rPr>
          <w:color w:val="222222"/>
          <w:rtl w:val="0"/>
        </w:rPr>
        <w:t xml:space="preserve">28th April: </w:t>
      </w:r>
      <w:hyperlink r:id="rId21">
        <w:r w:rsidDel="00000000" w:rsidR="00000000" w:rsidRPr="00000000">
          <w:rPr>
            <w:color w:val="1155cc"/>
            <w:u w:val="single"/>
            <w:rtl w:val="0"/>
          </w:rPr>
          <w:t xml:space="preserve">Cliftonville Farmers Market</w:t>
        </w:r>
      </w:hyperlink>
      <w:r w:rsidDel="00000000" w:rsidR="00000000" w:rsidRPr="00000000">
        <w:rPr>
          <w:color w:val="222222"/>
          <w:rtl w:val="0"/>
        </w:rPr>
        <w:t xml:space="preserve"> </w:t>
      </w:r>
    </w:p>
    <w:p w:rsidR="00000000" w:rsidDel="00000000" w:rsidP="00000000" w:rsidRDefault="00000000" w:rsidRPr="00000000" w14:paraId="0000003D">
      <w:pPr>
        <w:numPr>
          <w:ilvl w:val="0"/>
          <w:numId w:val="1"/>
        </w:numPr>
        <w:spacing w:line="240" w:lineRule="auto"/>
        <w:ind w:left="720" w:hanging="360"/>
        <w:rPr>
          <w:color w:val="222222"/>
          <w:u w:val="none"/>
        </w:rPr>
      </w:pPr>
      <w:r w:rsidDel="00000000" w:rsidR="00000000" w:rsidRPr="00000000">
        <w:rPr>
          <w:color w:val="222222"/>
          <w:rtl w:val="0"/>
        </w:rPr>
        <w:t xml:space="preserve">1st May: </w:t>
      </w:r>
      <w:hyperlink r:id="rId22">
        <w:r w:rsidDel="00000000" w:rsidR="00000000" w:rsidRPr="00000000">
          <w:rPr>
            <w:color w:val="1155cc"/>
            <w:u w:val="single"/>
            <w:rtl w:val="0"/>
          </w:rPr>
          <w:t xml:space="preserve">St Peter’s WWI Graves Tour</w:t>
        </w:r>
      </w:hyperlink>
      <w:r w:rsidDel="00000000" w:rsidR="00000000" w:rsidRPr="00000000">
        <w:rPr>
          <w:color w:val="222222"/>
          <w:rtl w:val="0"/>
        </w:rPr>
        <w:t xml:space="preserve"> </w:t>
      </w:r>
    </w:p>
    <w:p w:rsidR="00000000" w:rsidDel="00000000" w:rsidP="00000000" w:rsidRDefault="00000000" w:rsidRPr="00000000" w14:paraId="0000003E">
      <w:pPr>
        <w:numPr>
          <w:ilvl w:val="0"/>
          <w:numId w:val="1"/>
        </w:numPr>
        <w:spacing w:line="240" w:lineRule="auto"/>
        <w:ind w:left="720" w:hanging="360"/>
        <w:rPr>
          <w:color w:val="222222"/>
          <w:u w:val="none"/>
        </w:rPr>
      </w:pPr>
      <w:r w:rsidDel="00000000" w:rsidR="00000000" w:rsidRPr="00000000">
        <w:rPr>
          <w:color w:val="222222"/>
          <w:rtl w:val="0"/>
        </w:rPr>
        <w:t xml:space="preserve">Until 6th May: </w:t>
      </w:r>
      <w:hyperlink r:id="rId23">
        <w:r w:rsidDel="00000000" w:rsidR="00000000" w:rsidRPr="00000000">
          <w:rPr>
            <w:color w:val="1155cc"/>
            <w:u w:val="single"/>
            <w:rtl w:val="0"/>
          </w:rPr>
          <w:t xml:space="preserve">Katie Paterson and JMW Turner,</w:t>
        </w:r>
      </w:hyperlink>
      <w:r w:rsidDel="00000000" w:rsidR="00000000" w:rsidRPr="00000000">
        <w:rPr>
          <w:color w:val="222222"/>
          <w:rtl w:val="0"/>
        </w:rPr>
        <w:t xml:space="preserve"> Turner Contemporary </w:t>
      </w:r>
    </w:p>
    <w:p w:rsidR="00000000" w:rsidDel="00000000" w:rsidP="00000000" w:rsidRDefault="00000000" w:rsidRPr="00000000" w14:paraId="0000003F">
      <w:pPr>
        <w:spacing w:line="240" w:lineRule="auto"/>
        <w:ind w:left="720" w:firstLine="0"/>
        <w:rPr>
          <w:color w:val="222222"/>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color w:val="222222"/>
          <w:highlight w:val="white"/>
          <w:rtl w:val="0"/>
        </w:rPr>
        <w:t xml:space="preserve">For more events happening in the area go to </w:t>
      </w:r>
      <w:hyperlink r:id="rId24">
        <w:r w:rsidDel="00000000" w:rsidR="00000000" w:rsidRPr="00000000">
          <w:rPr>
            <w:color w:val="0000ff"/>
            <w:u w:val="single"/>
            <w:shd w:fill="fafafa" w:val="clear"/>
            <w:rtl w:val="0"/>
          </w:rPr>
          <w:t xml:space="preserve">www.visitthanet.co.uk/whats-on/find-events</w:t>
        </w:r>
      </w:hyperlink>
      <w:r w:rsidDel="00000000" w:rsidR="00000000" w:rsidRPr="00000000">
        <w:rPr>
          <w:shd w:fill="fafafa" w:val="clear"/>
          <w:rtl w:val="0"/>
        </w:rPr>
        <w:t xml:space="preserve"> </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thanet.co.uk/events/easter-quextravaganza-26873/" TargetMode="External"/><Relationship Id="rId11" Type="http://schemas.openxmlformats.org/officeDocument/2006/relationships/hyperlink" Target="http://www.visitthanet.co.uk/digitaldiscovery" TargetMode="External"/><Relationship Id="rId22" Type="http://schemas.openxmlformats.org/officeDocument/2006/relationships/hyperlink" Target="https://www.visitthanet.co.uk/events/st-peters-wwi-graves-tours-1st-may-4146/" TargetMode="External"/><Relationship Id="rId10" Type="http://schemas.openxmlformats.org/officeDocument/2006/relationships/hyperlink" Target="mailto:visitorinformation@thanet.gov.uk" TargetMode="External"/><Relationship Id="rId21" Type="http://schemas.openxmlformats.org/officeDocument/2006/relationships/hyperlink" Target="https://www.visitthanet.co.uk/events/cliftonville-farmers-market-april-41014/" TargetMode="External"/><Relationship Id="rId13" Type="http://schemas.openxmlformats.org/officeDocument/2006/relationships/hyperlink" Target="mailto:feedback@visitengland.org" TargetMode="External"/><Relationship Id="rId24" Type="http://schemas.openxmlformats.org/officeDocument/2006/relationships/hyperlink" Target="http://www.visitthanet.co.uk/whats-on/find-events" TargetMode="External"/><Relationship Id="rId12" Type="http://schemas.openxmlformats.org/officeDocument/2006/relationships/hyperlink" Target="http://www.visitengland.org/pinkbookonline" TargetMode="External"/><Relationship Id="rId23" Type="http://schemas.openxmlformats.org/officeDocument/2006/relationships/hyperlink" Target="https://www.visitthanet.co.uk/events/katie-paterson-and-jmw-turner-317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sa.powell@thanet.gov.uk" TargetMode="External"/><Relationship Id="rId15" Type="http://schemas.openxmlformats.org/officeDocument/2006/relationships/hyperlink" Target="https://gallery.mailchimp.com/9c7a9544c7d15b4a027df6ac3/images/f694d8b6-35f1-4917-9604-f2fcfbfc3107.jpg" TargetMode="External"/><Relationship Id="rId14" Type="http://schemas.openxmlformats.org/officeDocument/2006/relationships/hyperlink" Target="https://www.snapsurveys.com/wh/s.asp?k=155230839844" TargetMode="External"/><Relationship Id="rId17" Type="http://schemas.openxmlformats.org/officeDocument/2006/relationships/hyperlink" Target="https://www.visitthanet.co.uk/events/thanet-easter-beer-cider-festival-40291/" TargetMode="External"/><Relationship Id="rId16" Type="http://schemas.openxmlformats.org/officeDocument/2006/relationships/hyperlink" Target="http://www.visitthanet.co.uk/easter" TargetMode="External"/><Relationship Id="rId5" Type="http://schemas.openxmlformats.org/officeDocument/2006/relationships/styles" Target="styles.xml"/><Relationship Id="rId19" Type="http://schemas.openxmlformats.org/officeDocument/2006/relationships/hyperlink" Target="https://www.visitthanet.co.uk/events/looping-the-loop-festival-2019-39745/" TargetMode="External"/><Relationship Id="rId6" Type="http://schemas.openxmlformats.org/officeDocument/2006/relationships/hyperlink" Target="https://www.dailymail.co.uk/home/event/article-6860103/Tom-Parker-Bowles-seafood-haven-Angelas-Margate.html" TargetMode="External"/><Relationship Id="rId18" Type="http://schemas.openxmlformats.org/officeDocument/2006/relationships/hyperlink" Target="https://www.visitthanet.co.uk/events/play-41816/" TargetMode="External"/><Relationship Id="rId7" Type="http://schemas.openxmlformats.org/officeDocument/2006/relationships/hyperlink" Target="https://inews.co.uk/inews-lifestyle/travel/uk-budget-hotels-country-houses-cornwall-devon-belfast-london/" TargetMode="External"/><Relationship Id="rId8" Type="http://schemas.openxmlformats.org/officeDocument/2006/relationships/hyperlink" Target="https://www.highsnobiety.com/p/eco-friendly-grooming-beauty-br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