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jc w:val="center"/>
        <w:rPr>
          <w:b w:val="1"/>
          <w:sz w:val="28"/>
          <w:szCs w:val="28"/>
          <w:u w:val="single"/>
        </w:rPr>
      </w:pPr>
      <w:r w:rsidDel="00000000" w:rsidR="00000000" w:rsidRPr="00000000">
        <w:rPr>
          <w:rFonts w:ascii="Roboto" w:cs="Roboto" w:eastAsia="Roboto" w:hAnsi="Roboto"/>
          <w:b w:val="1"/>
          <w:sz w:val="28"/>
          <w:szCs w:val="28"/>
          <w:highlight w:val="white"/>
          <w:u w:val="single"/>
          <w:rtl w:val="0"/>
        </w:rPr>
        <w:t xml:space="preserve">March your Business to Success this Spring</w:t>
      </w:r>
      <w:r w:rsidDel="00000000" w:rsidR="00000000" w:rsidRPr="00000000">
        <w:rPr>
          <w:rtl w:val="0"/>
        </w:rPr>
      </w:r>
    </w:p>
    <w:p w:rsidR="00000000" w:rsidDel="00000000" w:rsidP="00000000" w:rsidRDefault="00000000" w:rsidRPr="00000000" w14:paraId="00000002">
      <w:pPr>
        <w:tabs>
          <w:tab w:val="left" w:pos="3090"/>
        </w:tabs>
        <w:spacing w:line="240" w:lineRule="auto"/>
        <w:rPr/>
      </w:pPr>
      <w:r w:rsidDel="00000000" w:rsidR="00000000" w:rsidRPr="00000000">
        <w:rPr>
          <w:rtl w:val="0"/>
        </w:rPr>
      </w:r>
    </w:p>
    <w:p w:rsidR="00000000" w:rsidDel="00000000" w:rsidP="00000000" w:rsidRDefault="00000000" w:rsidRPr="00000000" w14:paraId="00000003">
      <w:pPr>
        <w:tabs>
          <w:tab w:val="left" w:pos="3090"/>
        </w:tabs>
        <w:spacing w:line="240" w:lineRule="auto"/>
        <w:rPr/>
      </w:pPr>
      <w:r w:rsidDel="00000000" w:rsidR="00000000" w:rsidRPr="00000000">
        <w:rPr>
          <w:rtl w:val="0"/>
        </w:rPr>
        <w:t xml:space="preserve">Well March winds are certainly upon us and it seems like the April showers have joined them too, but we are not going to let this dampen our mood.  We are looking ahead to May flowers, an event packed Easter and lots of other exciting things coming up, read on to find out more.</w:t>
      </w:r>
    </w:p>
    <w:p w:rsidR="00000000" w:rsidDel="00000000" w:rsidP="00000000" w:rsidRDefault="00000000" w:rsidRPr="00000000" w14:paraId="00000004">
      <w:pPr>
        <w:tabs>
          <w:tab w:val="left" w:pos="3090"/>
        </w:tabs>
        <w:spacing w:line="240" w:lineRule="auto"/>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Enhance your marketing on a FREE Creative Content workshop  </w:t>
      </w:r>
    </w:p>
    <w:p w:rsidR="00000000" w:rsidDel="00000000" w:rsidP="00000000" w:rsidRDefault="00000000" w:rsidRPr="00000000" w14:paraId="00000006">
      <w:pPr>
        <w:rPr/>
      </w:pPr>
      <w:r w:rsidDel="00000000" w:rsidR="00000000" w:rsidRPr="00000000">
        <w:rPr>
          <w:rtl w:val="0"/>
        </w:rPr>
        <w:t xml:space="preserve">Learn how to generate your own creative content to benefit your business in just four hours with Danny Windsor, Head Boy of Giant Campus and Brand &amp; Marketing Manager of Sleeping Giant Media.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workshop takes place on Wednesday, 20 March from 1pm to 5pm at Thanet Visitor Information Centre, Margate.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t xml:space="preserve">For further information on the workshop, </w:t>
      </w:r>
      <w:hyperlink r:id="rId6">
        <w:r w:rsidDel="00000000" w:rsidR="00000000" w:rsidRPr="00000000">
          <w:rPr>
            <w:color w:val="1155cc"/>
            <w:u w:val="single"/>
            <w:rtl w:val="0"/>
          </w:rPr>
          <w:t xml:space="preserve">click here</w:t>
        </w:r>
      </w:hyperlink>
      <w:r w:rsidDel="00000000" w:rsidR="00000000" w:rsidRPr="00000000">
        <w:rPr>
          <w:rtl w:val="0"/>
        </w:rPr>
        <w:t xml:space="preserve"> and if interested be sure to pre-book as places are on a first-come-first served basis.</w:t>
      </w:r>
      <w:r w:rsidDel="00000000" w:rsidR="00000000" w:rsidRPr="00000000">
        <w:rPr>
          <w:rtl w:val="0"/>
        </w:rPr>
      </w:r>
    </w:p>
    <w:p w:rsidR="00000000" w:rsidDel="00000000" w:rsidP="00000000" w:rsidRDefault="00000000" w:rsidRPr="00000000" w14:paraId="0000000B">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Partner with Southeastern </w:t>
      </w:r>
    </w:p>
    <w:p w:rsidR="00000000" w:rsidDel="00000000" w:rsidP="00000000" w:rsidRDefault="00000000" w:rsidRPr="00000000" w14:paraId="0000000D">
      <w:pPr>
        <w:rPr/>
      </w:pPr>
      <w:r w:rsidDel="00000000" w:rsidR="00000000" w:rsidRPr="00000000">
        <w:rPr>
          <w:rtl w:val="0"/>
        </w:rPr>
        <w:t xml:space="preserve">Southeastern are seeking to partner with local businesses and attractions to offer their subscribers discounts off products and experiences as apart of their Rewards programme. In return partners will benefit from exposure to a wider group of interested consumers. To find out more contact </w:t>
      </w:r>
      <w:hyperlink r:id="rId7">
        <w:r w:rsidDel="00000000" w:rsidR="00000000" w:rsidRPr="00000000">
          <w:rPr>
            <w:color w:val="1155cc"/>
            <w:u w:val="single"/>
            <w:rtl w:val="0"/>
          </w:rPr>
          <w:t xml:space="preserve">Roma.Baig@southeasternrailway.co.uk</w:t>
        </w:r>
      </w:hyperlink>
      <w:r w:rsidDel="00000000" w:rsidR="00000000" w:rsidRPr="00000000">
        <w:rPr>
          <w:rtl w:val="0"/>
        </w:rPr>
        <w:t xml:space="preserve"> </w:t>
      </w:r>
    </w:p>
    <w:p w:rsidR="00000000" w:rsidDel="00000000" w:rsidP="00000000" w:rsidRDefault="00000000" w:rsidRPr="00000000" w14:paraId="0000000E">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0F">
      <w:pPr>
        <w:tabs>
          <w:tab w:val="left" w:pos="3090"/>
        </w:tabs>
        <w:spacing w:line="240" w:lineRule="auto"/>
        <w:rPr>
          <w:b w:val="1"/>
          <w:u w:val="single"/>
        </w:rPr>
      </w:pPr>
      <w:r w:rsidDel="00000000" w:rsidR="00000000" w:rsidRPr="00000000">
        <w:rPr>
          <w:b w:val="1"/>
          <w:u w:val="single"/>
          <w:rtl w:val="0"/>
        </w:rPr>
        <w:t xml:space="preserve">Engage with us on social media</w:t>
      </w:r>
    </w:p>
    <w:p w:rsidR="00000000" w:rsidDel="00000000" w:rsidP="00000000" w:rsidRDefault="00000000" w:rsidRPr="00000000" w14:paraId="00000010">
      <w:pPr>
        <w:tabs>
          <w:tab w:val="left" w:pos="3090"/>
        </w:tabs>
        <w:spacing w:line="240" w:lineRule="auto"/>
        <w:rPr/>
      </w:pPr>
      <w:r w:rsidDel="00000000" w:rsidR="00000000" w:rsidRPr="00000000">
        <w:rPr>
          <w:rtl w:val="0"/>
        </w:rPr>
        <w:t xml:space="preserve">If you are not already doing so, don’t forget to follow us on Twitter </w:t>
      </w:r>
      <w:r w:rsidDel="00000000" w:rsidR="00000000" w:rsidRPr="00000000">
        <w:rPr>
          <w:rFonts w:ascii="Roboto" w:cs="Roboto" w:eastAsia="Roboto" w:hAnsi="Roboto"/>
          <w:rtl w:val="0"/>
        </w:rPr>
        <w:t xml:space="preserve">@VisitThanet</w:t>
      </w:r>
      <w:r w:rsidDel="00000000" w:rsidR="00000000" w:rsidRPr="00000000">
        <w:rPr>
          <w:rtl w:val="0"/>
        </w:rPr>
        <w:t xml:space="preserve">, Facebook @VisitThanet and Instagram @visitthanet </w:t>
      </w:r>
    </w:p>
    <w:p w:rsidR="00000000" w:rsidDel="00000000" w:rsidP="00000000" w:rsidRDefault="00000000" w:rsidRPr="00000000" w14:paraId="00000011">
      <w:pPr>
        <w:tabs>
          <w:tab w:val="left" w:pos="3090"/>
        </w:tabs>
        <w:spacing w:line="240" w:lineRule="auto"/>
        <w:rPr/>
      </w:pPr>
      <w:r w:rsidDel="00000000" w:rsidR="00000000" w:rsidRPr="00000000">
        <w:rPr>
          <w:rtl w:val="0"/>
        </w:rPr>
      </w:r>
    </w:p>
    <w:p w:rsidR="00000000" w:rsidDel="00000000" w:rsidP="00000000" w:rsidRDefault="00000000" w:rsidRPr="00000000" w14:paraId="00000012">
      <w:pPr>
        <w:tabs>
          <w:tab w:val="left" w:pos="3090"/>
        </w:tabs>
        <w:spacing w:line="240" w:lineRule="auto"/>
        <w:rPr/>
      </w:pPr>
      <w:r w:rsidDel="00000000" w:rsidR="00000000" w:rsidRPr="00000000">
        <w:rPr>
          <w:rtl w:val="0"/>
        </w:rPr>
        <w:t xml:space="preserve">Have you seen our Blog </w:t>
      </w:r>
      <w:hyperlink r:id="rId8">
        <w:r w:rsidDel="00000000" w:rsidR="00000000" w:rsidRPr="00000000">
          <w:rPr>
            <w:color w:val="1155cc"/>
            <w:u w:val="single"/>
            <w:rtl w:val="0"/>
          </w:rPr>
          <w:t xml:space="preserve">www.visitthanetblog.com</w:t>
        </w:r>
      </w:hyperlink>
      <w:r w:rsidDel="00000000" w:rsidR="00000000" w:rsidRPr="00000000">
        <w:rPr>
          <w:rtl w:val="0"/>
        </w:rPr>
        <w:t xml:space="preserve"> that you can use as a source of ideas for your guests and social media - our newest posting is now live ‘Spring forward on the Isle’ </w:t>
      </w:r>
    </w:p>
    <w:p w:rsidR="00000000" w:rsidDel="00000000" w:rsidP="00000000" w:rsidRDefault="00000000" w:rsidRPr="00000000" w14:paraId="00000013">
      <w:pPr>
        <w:tabs>
          <w:tab w:val="left" w:pos="3090"/>
        </w:tabs>
        <w:spacing w:line="240" w:lineRule="auto"/>
        <w:rPr/>
      </w:pPr>
      <w:r w:rsidDel="00000000" w:rsidR="00000000" w:rsidRPr="00000000">
        <w:rPr>
          <w:rtl w:val="0"/>
        </w:rPr>
      </w:r>
    </w:p>
    <w:p w:rsidR="00000000" w:rsidDel="00000000" w:rsidP="00000000" w:rsidRDefault="00000000" w:rsidRPr="00000000" w14:paraId="00000014">
      <w:pPr>
        <w:tabs>
          <w:tab w:val="left" w:pos="3090"/>
        </w:tabs>
        <w:spacing w:line="240" w:lineRule="auto"/>
        <w:rPr/>
      </w:pPr>
      <w:r w:rsidDel="00000000" w:rsidR="00000000" w:rsidRPr="00000000">
        <w:rPr>
          <w:rtl w:val="0"/>
        </w:rPr>
        <w:t xml:space="preserve">Plus, remember to tag us in on your posts so we can like and share your content too.</w:t>
      </w:r>
    </w:p>
    <w:p w:rsidR="00000000" w:rsidDel="00000000" w:rsidP="00000000" w:rsidRDefault="00000000" w:rsidRPr="00000000" w14:paraId="00000015">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Participate in VisitEngland’s Annual Attraction Survey</w:t>
      </w:r>
    </w:p>
    <w:p w:rsidR="00000000" w:rsidDel="00000000" w:rsidP="00000000" w:rsidRDefault="00000000" w:rsidRPr="00000000" w14:paraId="00000017">
      <w:pPr>
        <w:rPr/>
      </w:pPr>
      <w:r w:rsidDel="00000000" w:rsidR="00000000" w:rsidRPr="00000000">
        <w:rPr>
          <w:rtl w:val="0"/>
        </w:rPr>
        <w:t xml:space="preserve">VisitEngland are looking to increase the number of attractions that take part and will shortly be sending out requests to attractions for their information. It would be great if we had venues  contribute. You can find more information about the </w:t>
      </w:r>
      <w:hyperlink r:id="rId9">
        <w:r w:rsidDel="00000000" w:rsidR="00000000" w:rsidRPr="00000000">
          <w:rPr>
            <w:color w:val="1155cc"/>
            <w:u w:val="single"/>
            <w:rtl w:val="0"/>
          </w:rPr>
          <w:t xml:space="preserve">survey here</w:t>
        </w:r>
      </w:hyperlink>
      <w:r w:rsidDel="00000000" w:rsidR="00000000" w:rsidRPr="00000000">
        <w:rPr>
          <w:rtl w:val="0"/>
        </w:rPr>
        <w:t xml:space="preserve"> and you can look at last year’s </w:t>
      </w:r>
      <w:hyperlink r:id="rId10">
        <w:r w:rsidDel="00000000" w:rsidR="00000000" w:rsidRPr="00000000">
          <w:rPr>
            <w:color w:val="1155cc"/>
            <w:u w:val="single"/>
            <w:rtl w:val="0"/>
          </w:rPr>
          <w:t xml:space="preserve">report here</w:t>
        </w:r>
      </w:hyperlink>
      <w:r w:rsidDel="00000000" w:rsidR="00000000" w:rsidRPr="00000000">
        <w:rPr>
          <w:rtl w:val="0"/>
        </w:rPr>
      </w:r>
    </w:p>
    <w:p w:rsidR="00000000" w:rsidDel="00000000" w:rsidP="00000000" w:rsidRDefault="00000000" w:rsidRPr="00000000" w14:paraId="00000018">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19">
      <w:pPr>
        <w:tabs>
          <w:tab w:val="left" w:pos="3090"/>
        </w:tabs>
        <w:spacing w:line="240" w:lineRule="auto"/>
        <w:rPr>
          <w:b w:val="1"/>
          <w:u w:val="single"/>
        </w:rPr>
      </w:pPr>
      <w:r w:rsidDel="00000000" w:rsidR="00000000" w:rsidRPr="00000000">
        <w:rPr>
          <w:b w:val="1"/>
          <w:u w:val="single"/>
          <w:rtl w:val="0"/>
        </w:rPr>
        <w:t xml:space="preserve">Read ‘A weekend travel guide to Ramsgate’</w:t>
      </w:r>
      <w:r w:rsidDel="00000000" w:rsidR="00000000" w:rsidRPr="00000000">
        <w:rPr>
          <w:rtl w:val="0"/>
        </w:rPr>
      </w:r>
    </w:p>
    <w:p w:rsidR="00000000" w:rsidDel="00000000" w:rsidP="00000000" w:rsidRDefault="00000000" w:rsidRPr="00000000" w14:paraId="0000001A">
      <w:pPr>
        <w:tabs>
          <w:tab w:val="left" w:pos="3090"/>
        </w:tabs>
        <w:spacing w:line="240" w:lineRule="auto"/>
        <w:rPr/>
      </w:pPr>
      <w:r w:rsidDel="00000000" w:rsidR="00000000" w:rsidRPr="00000000">
        <w:rPr>
          <w:rtl w:val="0"/>
        </w:rPr>
        <w:t xml:space="preserve">Evelyn Francis Derderian visited Ramsgate last month and produced </w:t>
      </w:r>
      <w:hyperlink r:id="rId11">
        <w:r w:rsidDel="00000000" w:rsidR="00000000" w:rsidRPr="00000000">
          <w:rPr>
            <w:color w:val="1155cc"/>
            <w:u w:val="single"/>
            <w:rtl w:val="0"/>
          </w:rPr>
          <w:t xml:space="preserve">‘A weekend travel guide to Ramsgate, Kent’ </w:t>
        </w:r>
      </w:hyperlink>
      <w:r w:rsidDel="00000000" w:rsidR="00000000" w:rsidRPr="00000000">
        <w:rPr>
          <w:rtl w:val="0"/>
        </w:rPr>
        <w:t xml:space="preserve">as a result of her visit.</w:t>
      </w:r>
    </w:p>
    <w:p w:rsidR="00000000" w:rsidDel="00000000" w:rsidP="00000000" w:rsidRDefault="00000000" w:rsidRPr="00000000" w14:paraId="0000001B">
      <w:pPr>
        <w:tabs>
          <w:tab w:val="left" w:pos="3090"/>
        </w:tabs>
        <w:spacing w:line="240" w:lineRule="auto"/>
        <w:rPr/>
      </w:pPr>
      <w:r w:rsidDel="00000000" w:rsidR="00000000" w:rsidRPr="00000000">
        <w:rPr>
          <w:rtl w:val="0"/>
        </w:rPr>
      </w:r>
    </w:p>
    <w:p w:rsidR="00000000" w:rsidDel="00000000" w:rsidP="00000000" w:rsidRDefault="00000000" w:rsidRPr="00000000" w14:paraId="0000001C">
      <w:pPr>
        <w:tabs>
          <w:tab w:val="left" w:pos="3090"/>
        </w:tabs>
        <w:spacing w:line="240" w:lineRule="auto"/>
        <w:rPr>
          <w:highlight w:val="yellow"/>
        </w:rPr>
      </w:pPr>
      <w:r w:rsidDel="00000000" w:rsidR="00000000" w:rsidRPr="00000000">
        <w:rPr>
          <w:rtl w:val="0"/>
        </w:rPr>
        <w:t xml:space="preserve">There are two further press visits taking place this month one for loveexploring.com and the other for Express and Star and Shropshire Star.  We hope to be able to share this coverage with you next month.</w:t>
      </w:r>
      <w:r w:rsidDel="00000000" w:rsidR="00000000" w:rsidRPr="00000000">
        <w:rPr>
          <w:rtl w:val="0"/>
        </w:rPr>
      </w:r>
    </w:p>
    <w:p w:rsidR="00000000" w:rsidDel="00000000" w:rsidP="00000000" w:rsidRDefault="00000000" w:rsidRPr="00000000" w14:paraId="0000001D">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1E">
      <w:pPr>
        <w:tabs>
          <w:tab w:val="left" w:pos="3090"/>
        </w:tabs>
        <w:spacing w:line="240" w:lineRule="auto"/>
        <w:rPr>
          <w:b w:val="1"/>
          <w:u w:val="single"/>
        </w:rPr>
      </w:pPr>
      <w:r w:rsidDel="00000000" w:rsidR="00000000" w:rsidRPr="00000000">
        <w:rPr>
          <w:b w:val="1"/>
          <w:u w:val="single"/>
          <w:rtl w:val="0"/>
        </w:rPr>
        <w:t xml:space="preserve">Check out the Visitor Information Service Seasonal Opening </w:t>
      </w:r>
    </w:p>
    <w:p w:rsidR="00000000" w:rsidDel="00000000" w:rsidP="00000000" w:rsidRDefault="00000000" w:rsidRPr="00000000" w14:paraId="0000001F">
      <w:pPr>
        <w:tabs>
          <w:tab w:val="left" w:pos="3090"/>
        </w:tabs>
        <w:spacing w:line="240" w:lineRule="auto"/>
        <w:rPr/>
      </w:pPr>
      <w:r w:rsidDel="00000000" w:rsidR="00000000" w:rsidRPr="00000000">
        <w:rPr>
          <w:b w:val="1"/>
          <w:rtl w:val="0"/>
        </w:rPr>
        <w:t xml:space="preserve">Broadstairs Information Kiosk</w:t>
      </w:r>
      <w:r w:rsidDel="00000000" w:rsidR="00000000" w:rsidRPr="00000000">
        <w:rPr>
          <w:rtl w:val="0"/>
        </w:rPr>
        <w:t xml:space="preserve"> is looking forward to opening for the 2019 season on Friday 5th April at 10am. The kiosk will be open 7 days a week 10am-4pm through to mid September, when it will be Friday - Monday (20-23 and 27-30) and then weekends in October plus half-term week. Due to its location it may close at short notice in poor weather. For information on the kiosk and opening times visit </w:t>
      </w:r>
      <w:hyperlink r:id="rId12">
        <w:r w:rsidDel="00000000" w:rsidR="00000000" w:rsidRPr="00000000">
          <w:rPr>
            <w:color w:val="1155cc"/>
            <w:u w:val="single"/>
            <w:rtl w:val="0"/>
          </w:rPr>
          <w:t xml:space="preserve">www.broadstairsinfokiosk.co.uk</w:t>
        </w:r>
      </w:hyperlink>
      <w:r w:rsidDel="00000000" w:rsidR="00000000" w:rsidRPr="00000000">
        <w:rPr>
          <w:rtl w:val="0"/>
        </w:rPr>
      </w:r>
    </w:p>
    <w:p w:rsidR="00000000" w:rsidDel="00000000" w:rsidP="00000000" w:rsidRDefault="00000000" w:rsidRPr="00000000" w14:paraId="00000020">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21">
      <w:pPr>
        <w:tabs>
          <w:tab w:val="left" w:pos="3090"/>
        </w:tabs>
        <w:spacing w:line="240" w:lineRule="auto"/>
        <w:rPr/>
      </w:pPr>
      <w:r w:rsidDel="00000000" w:rsidR="00000000" w:rsidRPr="00000000">
        <w:rPr>
          <w:b w:val="1"/>
          <w:rtl w:val="0"/>
        </w:rPr>
        <w:t xml:space="preserve">Ramsgate Visitor Information</w:t>
      </w:r>
      <w:r w:rsidDel="00000000" w:rsidR="00000000" w:rsidRPr="00000000">
        <w:rPr>
          <w:rtl w:val="0"/>
        </w:rPr>
        <w:t xml:space="preserve"> at The Custom House is open daily 10am – 4pm from the 1st April for the Spring and Summer season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u w:val="single"/>
          <w:rtl w:val="0"/>
        </w:rPr>
        <w:t xml:space="preserve">Look forward to the return of the </w:t>
      </w:r>
      <w:r w:rsidDel="00000000" w:rsidR="00000000" w:rsidRPr="00000000">
        <w:rPr>
          <w:b w:val="1"/>
          <w:u w:val="single"/>
          <w:rtl w:val="0"/>
        </w:rPr>
        <w:t xml:space="preserve">Open Top Bus </w:t>
      </w:r>
      <w:r w:rsidDel="00000000" w:rsidR="00000000" w:rsidRPr="00000000">
        <w:rPr>
          <w:rtl w:val="0"/>
        </w:rPr>
        <w:t xml:space="preserve">(image) </w:t>
      </w:r>
    </w:p>
    <w:p w:rsidR="00000000" w:rsidDel="00000000" w:rsidP="00000000" w:rsidRDefault="00000000" w:rsidRPr="00000000" w14:paraId="00000024">
      <w:pPr>
        <w:ind w:left="0" w:firstLine="0"/>
        <w:rPr/>
      </w:pPr>
      <w:r w:rsidDel="00000000" w:rsidR="00000000" w:rsidRPr="00000000">
        <w:rPr>
          <w:rtl w:val="0"/>
        </w:rPr>
        <w:t xml:space="preserve">Once again you will be able to hop on and off </w:t>
      </w:r>
      <w:r w:rsidDel="00000000" w:rsidR="00000000" w:rsidRPr="00000000">
        <w:rPr>
          <w:rtl w:val="0"/>
        </w:rPr>
        <w:t xml:space="preserve">Stagecoach’s</w:t>
      </w:r>
      <w:r w:rsidDel="00000000" w:rsidR="00000000" w:rsidRPr="00000000">
        <w:rPr>
          <w:rtl w:val="0"/>
        </w:rPr>
        <w:t xml:space="preserve"> Open Top Bus service running between The Boating Pool Ramsgate and Stone Bay Broadstairs. The service will be operating as follows</w:t>
      </w:r>
    </w:p>
    <w:p w:rsidR="00000000" w:rsidDel="00000000" w:rsidP="00000000" w:rsidRDefault="00000000" w:rsidRPr="00000000" w14:paraId="00000025">
      <w:pPr>
        <w:ind w:left="0" w:firstLine="0"/>
        <w:rPr/>
      </w:pPr>
      <w:r w:rsidDel="00000000" w:rsidR="00000000" w:rsidRPr="00000000">
        <w:rPr>
          <w:rtl w:val="0"/>
        </w:rPr>
        <w:t xml:space="preserve">*Runs 6 – 22 April daily</w:t>
      </w:r>
    </w:p>
    <w:p w:rsidR="00000000" w:rsidDel="00000000" w:rsidP="00000000" w:rsidRDefault="00000000" w:rsidRPr="00000000" w14:paraId="00000026">
      <w:pPr>
        <w:ind w:left="0" w:firstLine="0"/>
        <w:rPr/>
      </w:pPr>
      <w:r w:rsidDel="00000000" w:rsidR="00000000" w:rsidRPr="00000000">
        <w:rPr>
          <w:rtl w:val="0"/>
        </w:rPr>
        <w:t xml:space="preserve">*Weekends until 19 May </w:t>
      </w:r>
    </w:p>
    <w:p w:rsidR="00000000" w:rsidDel="00000000" w:rsidP="00000000" w:rsidRDefault="00000000" w:rsidRPr="00000000" w14:paraId="00000027">
      <w:pPr>
        <w:ind w:left="0" w:firstLine="0"/>
        <w:rPr/>
      </w:pPr>
      <w:r w:rsidDel="00000000" w:rsidR="00000000" w:rsidRPr="00000000">
        <w:rPr>
          <w:rtl w:val="0"/>
        </w:rPr>
        <w:t xml:space="preserve">*Daily 25 May – 2 June </w:t>
      </w:r>
    </w:p>
    <w:p w:rsidR="00000000" w:rsidDel="00000000" w:rsidP="00000000" w:rsidRDefault="00000000" w:rsidRPr="00000000" w14:paraId="00000028">
      <w:pPr>
        <w:ind w:left="0" w:firstLine="0"/>
        <w:rPr/>
      </w:pPr>
      <w:r w:rsidDel="00000000" w:rsidR="00000000" w:rsidRPr="00000000">
        <w:rPr>
          <w:rtl w:val="0"/>
        </w:rPr>
        <w:t xml:space="preserve">*Weekends until 21 July (plus Friday 21 June Broadstairs Dickens Festival)</w:t>
      </w:r>
    </w:p>
    <w:p w:rsidR="00000000" w:rsidDel="00000000" w:rsidP="00000000" w:rsidRDefault="00000000" w:rsidRPr="00000000" w14:paraId="00000029">
      <w:pPr>
        <w:ind w:left="0" w:firstLine="0"/>
        <w:rPr/>
      </w:pPr>
      <w:r w:rsidDel="00000000" w:rsidR="00000000" w:rsidRPr="00000000">
        <w:rPr>
          <w:rtl w:val="0"/>
        </w:rPr>
        <w:t xml:space="preserve">*Daily 24  July – 1 September</w:t>
      </w:r>
    </w:p>
    <w:p w:rsidR="00000000" w:rsidDel="00000000" w:rsidP="00000000" w:rsidRDefault="00000000" w:rsidRPr="00000000" w14:paraId="0000002A">
      <w:pPr>
        <w:ind w:left="0" w:firstLine="0"/>
        <w:rPr/>
      </w:pPr>
      <w:r w:rsidDel="00000000" w:rsidR="00000000" w:rsidRPr="00000000">
        <w:rPr>
          <w:rtl w:val="0"/>
        </w:rPr>
        <w:t xml:space="preserve">*Weekends until 29 September</w:t>
      </w:r>
    </w:p>
    <w:p w:rsidR="00000000" w:rsidDel="00000000" w:rsidP="00000000" w:rsidRDefault="00000000" w:rsidRPr="00000000" w14:paraId="0000002B">
      <w:pPr>
        <w:ind w:left="0" w:firstLine="0"/>
        <w:rPr/>
      </w:pPr>
      <w:r w:rsidDel="00000000" w:rsidR="00000000" w:rsidRPr="00000000">
        <w:rPr>
          <w:rtl w:val="0"/>
        </w:rPr>
        <w:t xml:space="preserve">For further details of the timetable visit the </w:t>
      </w:r>
      <w:hyperlink r:id="rId13">
        <w:r w:rsidDel="00000000" w:rsidR="00000000" w:rsidRPr="00000000">
          <w:rPr>
            <w:color w:val="1155cc"/>
            <w:u w:val="single"/>
            <w:rtl w:val="0"/>
          </w:rPr>
          <w:t xml:space="preserve">Stagecoach website</w:t>
        </w:r>
      </w:hyperlink>
      <w:r w:rsidDel="00000000" w:rsidR="00000000" w:rsidRPr="00000000">
        <w:rPr>
          <w:rtl w:val="0"/>
        </w:rPr>
      </w:r>
    </w:p>
    <w:p w:rsidR="00000000" w:rsidDel="00000000" w:rsidP="00000000" w:rsidRDefault="00000000" w:rsidRPr="00000000" w14:paraId="0000002C">
      <w:pPr>
        <w:ind w:left="0" w:firstLine="0"/>
        <w:rPr>
          <w:b w:val="1"/>
          <w:u w:val="single"/>
        </w:rPr>
      </w:pPr>
      <w:r w:rsidDel="00000000" w:rsidR="00000000" w:rsidRPr="00000000">
        <w:rPr>
          <w:rtl w:val="0"/>
        </w:rPr>
      </w:r>
    </w:p>
    <w:p w:rsidR="00000000" w:rsidDel="00000000" w:rsidP="00000000" w:rsidRDefault="00000000" w:rsidRPr="00000000" w14:paraId="0000002D">
      <w:pPr>
        <w:tabs>
          <w:tab w:val="left" w:pos="3090"/>
        </w:tabs>
        <w:spacing w:line="240" w:lineRule="auto"/>
        <w:rPr>
          <w:b w:val="1"/>
          <w:u w:val="single"/>
        </w:rPr>
      </w:pPr>
      <w:r w:rsidDel="00000000" w:rsidR="00000000" w:rsidRPr="00000000">
        <w:rPr>
          <w:b w:val="1"/>
          <w:u w:val="single"/>
          <w:rtl w:val="0"/>
        </w:rPr>
        <w:t xml:space="preserve">Help promote our Coastal Explorer Packs</w:t>
      </w:r>
    </w:p>
    <w:p w:rsidR="00000000" w:rsidDel="00000000" w:rsidP="00000000" w:rsidRDefault="00000000" w:rsidRPr="00000000" w14:paraId="0000002E">
      <w:pPr>
        <w:tabs>
          <w:tab w:val="left" w:pos="3090"/>
        </w:tabs>
        <w:spacing w:line="240" w:lineRule="auto"/>
        <w:rPr/>
      </w:pPr>
      <w:r w:rsidDel="00000000" w:rsidR="00000000" w:rsidRPr="00000000">
        <w:rPr>
          <w:rtl w:val="0"/>
        </w:rPr>
        <w:t xml:space="preserve">Have you seen out Coastal Explorer Packs? Have you tried one? Find out more about them </w:t>
      </w:r>
      <w:hyperlink r:id="rId14">
        <w:r w:rsidDel="00000000" w:rsidR="00000000" w:rsidRPr="00000000">
          <w:rPr>
            <w:color w:val="1155cc"/>
            <w:u w:val="single"/>
            <w:rtl w:val="0"/>
          </w:rPr>
          <w:t xml:space="preserve">www.visitthanet.co.uk/coastalexplorers</w:t>
        </w:r>
      </w:hyperlink>
      <w:r w:rsidDel="00000000" w:rsidR="00000000" w:rsidRPr="00000000">
        <w:rPr>
          <w:rtl w:val="0"/>
        </w:rPr>
        <w:t xml:space="preserve"> </w:t>
      </w:r>
    </w:p>
    <w:p w:rsidR="00000000" w:rsidDel="00000000" w:rsidP="00000000" w:rsidRDefault="00000000" w:rsidRPr="00000000" w14:paraId="0000002F">
      <w:pPr>
        <w:tabs>
          <w:tab w:val="left" w:pos="3090"/>
        </w:tabs>
        <w:spacing w:line="240" w:lineRule="auto"/>
        <w:rPr/>
      </w:pPr>
      <w:r w:rsidDel="00000000" w:rsidR="00000000" w:rsidRPr="00000000">
        <w:rPr>
          <w:rtl w:val="0"/>
        </w:rPr>
      </w:r>
    </w:p>
    <w:p w:rsidR="00000000" w:rsidDel="00000000" w:rsidP="00000000" w:rsidRDefault="00000000" w:rsidRPr="00000000" w14:paraId="00000030">
      <w:pPr>
        <w:tabs>
          <w:tab w:val="left" w:pos="3090"/>
        </w:tabs>
        <w:spacing w:line="240" w:lineRule="auto"/>
        <w:rPr/>
      </w:pPr>
      <w:r w:rsidDel="00000000" w:rsidR="00000000" w:rsidRPr="00000000">
        <w:rPr>
          <w:rtl w:val="0"/>
        </w:rPr>
        <w:t xml:space="preserve">Don’t forget to let your guests know about this great way of learning, exploring and discovering our coastline and history. Let us know if you would like leaflets on them for displaying</w:t>
      </w:r>
    </w:p>
    <w:p w:rsidR="00000000" w:rsidDel="00000000" w:rsidP="00000000" w:rsidRDefault="00000000" w:rsidRPr="00000000" w14:paraId="00000031">
      <w:pPr>
        <w:tabs>
          <w:tab w:val="left" w:pos="3090"/>
        </w:tabs>
        <w:spacing w:line="240" w:lineRule="auto"/>
        <w:rPr/>
      </w:pPr>
      <w:r w:rsidDel="00000000" w:rsidR="00000000" w:rsidRPr="00000000">
        <w:rPr>
          <w:rtl w:val="0"/>
        </w:rPr>
      </w:r>
    </w:p>
    <w:p w:rsidR="00000000" w:rsidDel="00000000" w:rsidP="00000000" w:rsidRDefault="00000000" w:rsidRPr="00000000" w14:paraId="00000032">
      <w:pPr>
        <w:tabs>
          <w:tab w:val="left" w:pos="3090"/>
        </w:tabs>
        <w:spacing w:line="240" w:lineRule="auto"/>
        <w:rPr/>
      </w:pPr>
      <w:r w:rsidDel="00000000" w:rsidR="00000000" w:rsidRPr="00000000">
        <w:rPr>
          <w:rtl w:val="0"/>
        </w:rPr>
        <w:t xml:space="preserve">Available to hire for just £5 plus proof of ID from </w:t>
        <w:br w:type="textWrapping"/>
        <w:t xml:space="preserve">Broadstairs - </w:t>
      </w:r>
      <w:r w:rsidDel="00000000" w:rsidR="00000000" w:rsidRPr="00000000">
        <w:rPr>
          <w:rtl w:val="0"/>
        </w:rPr>
        <w:t xml:space="preserve">Lillyputt</w:t>
      </w:r>
      <w:r w:rsidDel="00000000" w:rsidR="00000000" w:rsidRPr="00000000">
        <w:rPr>
          <w:rtl w:val="0"/>
        </w:rPr>
        <w:t xml:space="preserve"> Mini Golf, Victoria Parade, CT10 1QL</w:t>
        <w:br w:type="textWrapping"/>
        <w:t xml:space="preserve">Ramsgate - Visitor Information Centre, Harbour Parade,CT11 8LP</w:t>
      </w:r>
    </w:p>
    <w:p w:rsidR="00000000" w:rsidDel="00000000" w:rsidP="00000000" w:rsidRDefault="00000000" w:rsidRPr="00000000" w14:paraId="00000033">
      <w:pPr>
        <w:tabs>
          <w:tab w:val="left" w:pos="3090"/>
        </w:tabs>
        <w:spacing w:line="240" w:lineRule="auto"/>
        <w:rPr/>
      </w:pPr>
      <w:r w:rsidDel="00000000" w:rsidR="00000000" w:rsidRPr="00000000">
        <w:rPr>
          <w:rtl w:val="0"/>
        </w:rPr>
      </w:r>
    </w:p>
    <w:p w:rsidR="00000000" w:rsidDel="00000000" w:rsidP="00000000" w:rsidRDefault="00000000" w:rsidRPr="00000000" w14:paraId="00000034">
      <w:pPr>
        <w:tabs>
          <w:tab w:val="left" w:pos="3090"/>
        </w:tabs>
        <w:spacing w:line="240" w:lineRule="auto"/>
        <w:rPr>
          <w:b w:val="1"/>
          <w:u w:val="single"/>
        </w:rPr>
      </w:pPr>
      <w:r w:rsidDel="00000000" w:rsidR="00000000" w:rsidRPr="00000000">
        <w:rPr>
          <w:b w:val="1"/>
          <w:u w:val="single"/>
          <w:rtl w:val="0"/>
        </w:rPr>
        <w:t xml:space="preserve">Vote for Dreamland (deadline 27 March)</w:t>
      </w:r>
    </w:p>
    <w:p w:rsidR="00000000" w:rsidDel="00000000" w:rsidP="00000000" w:rsidRDefault="00000000" w:rsidRPr="00000000" w14:paraId="00000035">
      <w:pPr>
        <w:spacing w:line="240" w:lineRule="auto"/>
        <w:rPr/>
      </w:pPr>
      <w:r w:rsidDel="00000000" w:rsidR="00000000" w:rsidRPr="00000000">
        <w:rPr>
          <w:rtl w:val="0"/>
        </w:rPr>
        <w:t xml:space="preserve">Congratulations to </w:t>
      </w:r>
      <w:r w:rsidDel="00000000" w:rsidR="00000000" w:rsidRPr="00000000">
        <w:rPr>
          <w:b w:val="1"/>
          <w:rtl w:val="0"/>
        </w:rPr>
        <w:t xml:space="preserve">Dreamland </w:t>
      </w:r>
      <w:r w:rsidDel="00000000" w:rsidR="00000000" w:rsidRPr="00000000">
        <w:rPr>
          <w:rtl w:val="0"/>
        </w:rPr>
        <w:t xml:space="preserve">who have been nominated for the ‘Best Family Entertainment’ award in the Hoop 2019 awards. The awards recognise and celebrate the activity organisers that go above and beyond to entertain, educate and inspire children nationwide.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b w:val="1"/>
          <w:u w:val="single"/>
        </w:rPr>
      </w:pPr>
      <w:r w:rsidDel="00000000" w:rsidR="00000000" w:rsidRPr="00000000">
        <w:rPr>
          <w:rtl w:val="0"/>
        </w:rPr>
        <w:t xml:space="preserve">Voting is open until Wednesday 27th March and can be made via </w:t>
      </w:r>
      <w:hyperlink r:id="rId15">
        <w:r w:rsidDel="00000000" w:rsidR="00000000" w:rsidRPr="00000000">
          <w:rPr>
            <w:color w:val="1155cc"/>
            <w:u w:val="single"/>
            <w:rtl w:val="0"/>
          </w:rPr>
          <w:t xml:space="preserve">The Hoop Awards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ind w:left="0" w:firstLine="0"/>
        <w:rPr>
          <w:b w:val="1"/>
          <w:u w:val="single"/>
        </w:rPr>
      </w:pPr>
      <w:r w:rsidDel="00000000" w:rsidR="00000000" w:rsidRPr="00000000">
        <w:rPr>
          <w:rtl w:val="0"/>
        </w:rPr>
      </w:r>
    </w:p>
    <w:p w:rsidR="00000000" w:rsidDel="00000000" w:rsidP="00000000" w:rsidRDefault="00000000" w:rsidRPr="00000000" w14:paraId="00000039">
      <w:pPr>
        <w:spacing w:line="240" w:lineRule="auto"/>
        <w:rPr>
          <w:color w:val="7030a0"/>
        </w:rPr>
      </w:pPr>
      <w:r w:rsidDel="00000000" w:rsidR="00000000" w:rsidRPr="00000000">
        <w:rPr>
          <w:b w:val="1"/>
          <w:i w:val="1"/>
          <w:color w:val="7030a0"/>
          <w:u w:val="single"/>
          <w:rtl w:val="0"/>
        </w:rPr>
        <w:t xml:space="preserve">Turner Prize Update </w:t>
      </w:r>
      <w:r w:rsidDel="00000000" w:rsidR="00000000" w:rsidRPr="00000000">
        <w:rPr>
          <w:color w:val="7030a0"/>
          <w:rtl w:val="0"/>
        </w:rPr>
        <w:t xml:space="preserve">(image) </w:t>
      </w:r>
    </w:p>
    <w:p w:rsidR="00000000" w:rsidDel="00000000" w:rsidP="00000000" w:rsidRDefault="00000000" w:rsidRPr="00000000" w14:paraId="0000003A">
      <w:pPr>
        <w:shd w:fill="ffffff" w:val="clear"/>
        <w:rPr/>
      </w:pPr>
      <w:r w:rsidDel="00000000" w:rsidR="00000000" w:rsidRPr="00000000">
        <w:rPr>
          <w:rtl w:val="0"/>
        </w:rPr>
        <w:t xml:space="preserve">Turner Prize is coming to Turner Contemporary from 28th September 2019 to 12th January 2020, with the gallery and its partners developing an exhilarating and ambitious arts programme to run alongside the exhibition.</w:t>
      </w:r>
    </w:p>
    <w:p w:rsidR="00000000" w:rsidDel="00000000" w:rsidP="00000000" w:rsidRDefault="00000000" w:rsidRPr="00000000" w14:paraId="0000003B">
      <w:pPr>
        <w:shd w:fill="ffffff" w:val="clear"/>
        <w:rPr/>
      </w:pPr>
      <w:r w:rsidDel="00000000" w:rsidR="00000000" w:rsidRPr="00000000">
        <w:rPr>
          <w:rtl w:val="0"/>
        </w:rPr>
      </w:r>
    </w:p>
    <w:p w:rsidR="00000000" w:rsidDel="00000000" w:rsidP="00000000" w:rsidRDefault="00000000" w:rsidRPr="00000000" w14:paraId="0000003C">
      <w:pPr>
        <w:shd w:fill="ffffff" w:val="clear"/>
        <w:rPr/>
      </w:pPr>
      <w:r w:rsidDel="00000000" w:rsidR="00000000" w:rsidRPr="00000000">
        <w:rPr>
          <w:rtl w:val="0"/>
        </w:rPr>
        <w:t xml:space="preserve">The programme will be town-wide with arts, activities, events, through an expanded Margate Festival, new digital artwork and vivid animations. To read more about the plans visit </w:t>
      </w:r>
      <w:hyperlink r:id="rId16">
        <w:r w:rsidDel="00000000" w:rsidR="00000000" w:rsidRPr="00000000">
          <w:rPr>
            <w:color w:val="1155cc"/>
            <w:u w:val="single"/>
            <w:rtl w:val="0"/>
          </w:rPr>
          <w:t xml:space="preserve">Turner Contemporary’s website</w:t>
        </w:r>
      </w:hyperlink>
      <w:r w:rsidDel="00000000" w:rsidR="00000000" w:rsidRPr="00000000">
        <w:rPr>
          <w:rtl w:val="0"/>
        </w:rPr>
      </w:r>
    </w:p>
    <w:p w:rsidR="00000000" w:rsidDel="00000000" w:rsidP="00000000" w:rsidRDefault="00000000" w:rsidRPr="00000000" w14:paraId="0000003D">
      <w:pPr>
        <w:shd w:fill="ffffff" w:val="clear"/>
        <w:rPr/>
      </w:pPr>
      <w:r w:rsidDel="00000000" w:rsidR="00000000" w:rsidRPr="00000000">
        <w:rPr>
          <w:rtl w:val="0"/>
        </w:rPr>
      </w:r>
    </w:p>
    <w:p w:rsidR="00000000" w:rsidDel="00000000" w:rsidP="00000000" w:rsidRDefault="00000000" w:rsidRPr="00000000" w14:paraId="0000003E">
      <w:pPr>
        <w:shd w:fill="ffffff" w:val="clear"/>
        <w:rPr/>
      </w:pPr>
      <w:r w:rsidDel="00000000" w:rsidR="00000000" w:rsidRPr="00000000">
        <w:rPr>
          <w:rtl w:val="0"/>
        </w:rPr>
        <w:t xml:space="preserve">And check out  this super coverage on</w:t>
      </w:r>
      <w:hyperlink r:id="rId17">
        <w:r w:rsidDel="00000000" w:rsidR="00000000" w:rsidRPr="00000000">
          <w:rPr>
            <w:color w:val="1155cc"/>
            <w:u w:val="single"/>
            <w:rtl w:val="0"/>
          </w:rPr>
          <w:t xml:space="preserve"> ITV</w:t>
        </w:r>
      </w:hyperlink>
      <w:r w:rsidDel="00000000" w:rsidR="00000000" w:rsidRPr="00000000">
        <w:rPr>
          <w:rtl w:val="0"/>
        </w:rPr>
        <w:t xml:space="preserve"> </w:t>
      </w:r>
    </w:p>
    <w:p w:rsidR="00000000" w:rsidDel="00000000" w:rsidP="00000000" w:rsidRDefault="00000000" w:rsidRPr="00000000" w14:paraId="0000003F">
      <w:pPr>
        <w:rPr>
          <w:highlight w:val="yellow"/>
        </w:rPr>
      </w:pPr>
      <w:r w:rsidDel="00000000" w:rsidR="00000000" w:rsidRPr="00000000">
        <w:rPr>
          <w:rtl w:val="0"/>
        </w:rPr>
      </w:r>
    </w:p>
    <w:p w:rsidR="00000000" w:rsidDel="00000000" w:rsidP="00000000" w:rsidRDefault="00000000" w:rsidRPr="00000000" w14:paraId="00000040">
      <w:pPr>
        <w:spacing w:line="240" w:lineRule="auto"/>
        <w:rPr>
          <w:b w:val="1"/>
          <w:i w:val="1"/>
          <w:color w:val="7030a0"/>
          <w:u w:val="single"/>
        </w:rPr>
      </w:pPr>
      <w:r w:rsidDel="00000000" w:rsidR="00000000" w:rsidRPr="00000000">
        <w:rPr>
          <w:b w:val="1"/>
          <w:i w:val="1"/>
          <w:color w:val="7030a0"/>
          <w:u w:val="single"/>
          <w:rtl w:val="0"/>
        </w:rPr>
        <w:t xml:space="preserve">Events </w:t>
      </w:r>
    </w:p>
    <w:p w:rsidR="00000000" w:rsidDel="00000000" w:rsidP="00000000" w:rsidRDefault="00000000" w:rsidRPr="00000000" w14:paraId="00000041">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color w:val="222222"/>
          <w:rtl w:val="0"/>
        </w:rPr>
        <w:br w:type="textWrapping"/>
      </w:r>
    </w:p>
    <w:p w:rsidR="00000000" w:rsidDel="00000000" w:rsidP="00000000" w:rsidRDefault="00000000" w:rsidRPr="00000000" w14:paraId="00000042">
      <w:pPr>
        <w:numPr>
          <w:ilvl w:val="0"/>
          <w:numId w:val="1"/>
        </w:numPr>
        <w:spacing w:line="240" w:lineRule="auto"/>
        <w:ind w:left="720" w:hanging="360"/>
        <w:rPr>
          <w:color w:val="222222"/>
          <w:u w:val="none"/>
        </w:rPr>
      </w:pPr>
      <w:r w:rsidDel="00000000" w:rsidR="00000000" w:rsidRPr="00000000">
        <w:rPr>
          <w:color w:val="222222"/>
          <w:rtl w:val="0"/>
        </w:rPr>
        <w:t xml:space="preserve">Until 17th March: </w:t>
      </w:r>
      <w:hyperlink r:id="rId18">
        <w:r w:rsidDel="00000000" w:rsidR="00000000" w:rsidRPr="00000000">
          <w:rPr>
            <w:color w:val="1155cc"/>
            <w:u w:val="single"/>
            <w:rtl w:val="0"/>
          </w:rPr>
          <w:t xml:space="preserve">Cornelia Parker - Perpetual Canon</w:t>
        </w:r>
      </w:hyperlink>
      <w:r w:rsidDel="00000000" w:rsidR="00000000" w:rsidRPr="00000000">
        <w:rPr>
          <w:color w:val="222222"/>
          <w:rtl w:val="0"/>
        </w:rPr>
        <w:t xml:space="preserve"> at Turner Contemporary 30th March: </w:t>
      </w:r>
      <w:hyperlink r:id="rId19">
        <w:r w:rsidDel="00000000" w:rsidR="00000000" w:rsidRPr="00000000">
          <w:rPr>
            <w:color w:val="1155cc"/>
            <w:u w:val="single"/>
            <w:rtl w:val="0"/>
          </w:rPr>
          <w:t xml:space="preserve">Afternoon Tea with Lisa Cutts and William Shaw </w:t>
        </w:r>
      </w:hyperlink>
      <w:r w:rsidDel="00000000" w:rsidR="00000000" w:rsidRPr="00000000">
        <w:rPr>
          <w:color w:val="222222"/>
          <w:rtl w:val="0"/>
        </w:rPr>
        <w:t xml:space="preserve">above Carlton Cinema </w:t>
      </w:r>
    </w:p>
    <w:p w:rsidR="00000000" w:rsidDel="00000000" w:rsidP="00000000" w:rsidRDefault="00000000" w:rsidRPr="00000000" w14:paraId="00000043">
      <w:pPr>
        <w:numPr>
          <w:ilvl w:val="0"/>
          <w:numId w:val="1"/>
        </w:numPr>
        <w:spacing w:line="240" w:lineRule="auto"/>
        <w:ind w:left="720" w:hanging="360"/>
        <w:rPr>
          <w:color w:val="222222"/>
          <w:u w:val="none"/>
        </w:rPr>
      </w:pPr>
      <w:r w:rsidDel="00000000" w:rsidR="00000000" w:rsidRPr="00000000">
        <w:rPr>
          <w:color w:val="222222"/>
          <w:rtl w:val="0"/>
        </w:rPr>
        <w:t xml:space="preserve">31st March: </w:t>
      </w:r>
      <w:hyperlink r:id="rId20">
        <w:r w:rsidDel="00000000" w:rsidR="00000000" w:rsidRPr="00000000">
          <w:rPr>
            <w:color w:val="1155cc"/>
            <w:u w:val="single"/>
            <w:rtl w:val="0"/>
          </w:rPr>
          <w:t xml:space="preserve">Mother’s Day Events </w:t>
        </w:r>
      </w:hyperlink>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color w:val="222222"/>
          <w:u w:val="none"/>
        </w:rPr>
      </w:pPr>
      <w:r w:rsidDel="00000000" w:rsidR="00000000" w:rsidRPr="00000000">
        <w:rPr>
          <w:color w:val="222222"/>
          <w:rtl w:val="0"/>
        </w:rPr>
        <w:t xml:space="preserve">6th April: </w:t>
      </w:r>
      <w:hyperlink r:id="rId21">
        <w:r w:rsidDel="00000000" w:rsidR="00000000" w:rsidRPr="00000000">
          <w:rPr>
            <w:color w:val="1155cc"/>
            <w:u w:val="single"/>
            <w:rtl w:val="0"/>
          </w:rPr>
          <w:t xml:space="preserve">Helen Cousins Botanics</w:t>
        </w:r>
      </w:hyperlink>
      <w:r w:rsidDel="00000000" w:rsidR="00000000" w:rsidRPr="00000000">
        <w:rPr>
          <w:color w:val="222222"/>
          <w:rtl w:val="0"/>
        </w:rPr>
        <w:t xml:space="preserve"> at Italianate Glasshouse  </w:t>
      </w:r>
    </w:p>
    <w:p w:rsidR="00000000" w:rsidDel="00000000" w:rsidP="00000000" w:rsidRDefault="00000000" w:rsidRPr="00000000" w14:paraId="00000045">
      <w:pPr>
        <w:numPr>
          <w:ilvl w:val="0"/>
          <w:numId w:val="1"/>
        </w:numPr>
        <w:spacing w:line="240" w:lineRule="auto"/>
        <w:ind w:left="720" w:hanging="360"/>
        <w:rPr>
          <w:color w:val="222222"/>
          <w:u w:val="none"/>
        </w:rPr>
      </w:pPr>
      <w:r w:rsidDel="00000000" w:rsidR="00000000" w:rsidRPr="00000000">
        <w:rPr>
          <w:color w:val="222222"/>
          <w:rtl w:val="0"/>
        </w:rPr>
        <w:t xml:space="preserve">7th April: </w:t>
      </w:r>
      <w:hyperlink r:id="rId22">
        <w:r w:rsidDel="00000000" w:rsidR="00000000" w:rsidRPr="00000000">
          <w:rPr>
            <w:color w:val="1155cc"/>
            <w:u w:val="single"/>
            <w:rtl w:val="0"/>
          </w:rPr>
          <w:t xml:space="preserve">The Man with the Golden Pen</w:t>
        </w:r>
      </w:hyperlink>
      <w:r w:rsidDel="00000000" w:rsidR="00000000" w:rsidRPr="00000000">
        <w:rPr>
          <w:color w:val="222222"/>
          <w:rtl w:val="0"/>
        </w:rPr>
        <w:t xml:space="preserve"> at Sarah Thorne </w:t>
      </w:r>
    </w:p>
    <w:p w:rsidR="00000000" w:rsidDel="00000000" w:rsidP="00000000" w:rsidRDefault="00000000" w:rsidRPr="00000000" w14:paraId="00000046">
      <w:pPr>
        <w:numPr>
          <w:ilvl w:val="0"/>
          <w:numId w:val="1"/>
        </w:numPr>
        <w:spacing w:line="240" w:lineRule="auto"/>
        <w:ind w:left="720" w:hanging="360"/>
        <w:rPr>
          <w:color w:val="222222"/>
          <w:u w:val="none"/>
        </w:rPr>
      </w:pPr>
      <w:r w:rsidDel="00000000" w:rsidR="00000000" w:rsidRPr="00000000">
        <w:rPr>
          <w:color w:val="222222"/>
          <w:rtl w:val="0"/>
        </w:rPr>
        <w:t xml:space="preserve">11th April: </w:t>
      </w:r>
      <w:hyperlink r:id="rId23">
        <w:r w:rsidDel="00000000" w:rsidR="00000000" w:rsidRPr="00000000">
          <w:rPr>
            <w:color w:val="1155cc"/>
            <w:u w:val="single"/>
            <w:rtl w:val="0"/>
          </w:rPr>
          <w:t xml:space="preserve">Great Eggcase &amp; Scavenger Hunt</w:t>
        </w:r>
      </w:hyperlink>
      <w:r w:rsidDel="00000000" w:rsidR="00000000" w:rsidRPr="00000000">
        <w:rPr>
          <w:color w:val="222222"/>
          <w:rtl w:val="0"/>
        </w:rPr>
        <w:t xml:space="preserve"> at Ramsgate Main Sands </w:t>
      </w:r>
      <w:r w:rsidDel="00000000" w:rsidR="00000000" w:rsidRPr="00000000">
        <w:rPr>
          <w:rtl w:val="0"/>
        </w:rPr>
      </w:r>
    </w:p>
    <w:p w:rsidR="00000000" w:rsidDel="00000000" w:rsidP="00000000" w:rsidRDefault="00000000" w:rsidRPr="00000000" w14:paraId="00000047">
      <w:pPr>
        <w:numPr>
          <w:ilvl w:val="0"/>
          <w:numId w:val="1"/>
        </w:numPr>
        <w:spacing w:line="240" w:lineRule="auto"/>
        <w:ind w:left="720" w:hanging="360"/>
        <w:rPr>
          <w:color w:val="222222"/>
          <w:u w:val="none"/>
        </w:rPr>
      </w:pPr>
      <w:r w:rsidDel="00000000" w:rsidR="00000000" w:rsidRPr="00000000">
        <w:rPr>
          <w:color w:val="222222"/>
          <w:rtl w:val="0"/>
        </w:rPr>
        <w:t xml:space="preserve">13th April: </w:t>
      </w:r>
      <w:hyperlink r:id="rId24">
        <w:r w:rsidDel="00000000" w:rsidR="00000000" w:rsidRPr="00000000">
          <w:rPr>
            <w:color w:val="1155cc"/>
            <w:u w:val="single"/>
            <w:rtl w:val="0"/>
          </w:rPr>
          <w:t xml:space="preserve">Victory Vintage and Retro Show</w:t>
        </w:r>
      </w:hyperlink>
      <w:r w:rsidDel="00000000" w:rsidR="00000000" w:rsidRPr="00000000">
        <w:rPr>
          <w:color w:val="222222"/>
          <w:rtl w:val="0"/>
        </w:rPr>
        <w:t xml:space="preserve"> </w:t>
      </w:r>
      <w:r w:rsidDel="00000000" w:rsidR="00000000" w:rsidRPr="00000000">
        <w:rPr>
          <w:color w:val="222222"/>
          <w:rtl w:val="0"/>
        </w:rPr>
        <w:t xml:space="preserve">at Margate Winter Gardens </w:t>
      </w:r>
    </w:p>
    <w:p w:rsidR="00000000" w:rsidDel="00000000" w:rsidP="00000000" w:rsidRDefault="00000000" w:rsidRPr="00000000" w14:paraId="00000048">
      <w:pPr>
        <w:numPr>
          <w:ilvl w:val="0"/>
          <w:numId w:val="1"/>
        </w:numPr>
        <w:spacing w:line="240" w:lineRule="auto"/>
        <w:ind w:left="720" w:hanging="360"/>
        <w:rPr>
          <w:color w:val="222222"/>
          <w:u w:val="none"/>
        </w:rPr>
      </w:pPr>
      <w:hyperlink r:id="rId25">
        <w:r w:rsidDel="00000000" w:rsidR="00000000" w:rsidRPr="00000000">
          <w:rPr>
            <w:color w:val="1155cc"/>
            <w:u w:val="single"/>
            <w:rtl w:val="0"/>
          </w:rPr>
          <w:t xml:space="preserve">Easter Events </w:t>
        </w:r>
      </w:hyperlink>
      <w:r w:rsidDel="00000000" w:rsidR="00000000" w:rsidRPr="00000000">
        <w:rPr>
          <w:rtl w:val="0"/>
        </w:rPr>
      </w:r>
    </w:p>
    <w:p w:rsidR="00000000" w:rsidDel="00000000" w:rsidP="00000000" w:rsidRDefault="00000000" w:rsidRPr="00000000" w14:paraId="00000049">
      <w:pPr>
        <w:spacing w:line="240" w:lineRule="auto"/>
        <w:ind w:left="720" w:firstLine="0"/>
        <w:rPr>
          <w:color w:val="222222"/>
          <w:highlight w:val="white"/>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color w:val="222222"/>
          <w:highlight w:val="white"/>
          <w:rtl w:val="0"/>
        </w:rPr>
        <w:t xml:space="preserve">For more events happening in the area go to </w:t>
      </w:r>
      <w:hyperlink r:id="rId26">
        <w:r w:rsidDel="00000000" w:rsidR="00000000" w:rsidRPr="00000000">
          <w:rPr>
            <w:color w:val="0000ff"/>
            <w:u w:val="single"/>
            <w:shd w:fill="fafafa" w:val="clear"/>
            <w:rtl w:val="0"/>
          </w:rPr>
          <w:t xml:space="preserve">www.visitthanet.co.uk/whats-on/find-events</w:t>
        </w:r>
      </w:hyperlink>
      <w:r w:rsidDel="00000000" w:rsidR="00000000" w:rsidRPr="00000000">
        <w:rPr>
          <w:shd w:fill="fafafa" w:val="clear"/>
          <w:rtl w:val="0"/>
        </w:rPr>
        <w:t xml:space="preserve">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visitthanet.co.uk/mothersday" TargetMode="External"/><Relationship Id="rId22" Type="http://schemas.openxmlformats.org/officeDocument/2006/relationships/hyperlink" Target="https://www.visitthanet.co.uk/events/the-man-with-the-golden-pen-39826/" TargetMode="External"/><Relationship Id="rId21" Type="http://schemas.openxmlformats.org/officeDocument/2006/relationships/hyperlink" Target="https://www.helencousinsbotanics.com/workshops/2018/9/17/springbulbsworkshop" TargetMode="External"/><Relationship Id="rId24" Type="http://schemas.openxmlformats.org/officeDocument/2006/relationships/hyperlink" Target="https://www.visitthanet.co.uk/events/victory-vintage-retro-show-41871/" TargetMode="External"/><Relationship Id="rId23" Type="http://schemas.openxmlformats.org/officeDocument/2006/relationships/hyperlink" Target="https://www.visitthanet.co.uk/events/great-eggcase-scavenger-hunt-beach-art-ramsgate-4175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britain.org/annual-survey-visits-visitor-attractions-latest-results" TargetMode="External"/><Relationship Id="rId26" Type="http://schemas.openxmlformats.org/officeDocument/2006/relationships/hyperlink" Target="http://www.visitthanet.co.uk/whats-on/find-events" TargetMode="External"/><Relationship Id="rId25" Type="http://schemas.openxmlformats.org/officeDocument/2006/relationships/hyperlink" Target="http://www.visitthanet.co.uk/easter" TargetMode="External"/><Relationship Id="rId5" Type="http://schemas.openxmlformats.org/officeDocument/2006/relationships/styles" Target="styles.xml"/><Relationship Id="rId6" Type="http://schemas.openxmlformats.org/officeDocument/2006/relationships/hyperlink" Target="https://visitthanet.us16.list-manage.com/track/click?u=9c7a9544c7d15b4a027df6ac3&amp;id=f958f9ded9&amp;e=ff8d78558a" TargetMode="External"/><Relationship Id="rId7" Type="http://schemas.openxmlformats.org/officeDocument/2006/relationships/hyperlink" Target="mailto:Roma.Baig@southeasternrailway.co.uk" TargetMode="External"/><Relationship Id="rId8" Type="http://schemas.openxmlformats.org/officeDocument/2006/relationships/hyperlink" Target="http://www.visitthanetblog.com" TargetMode="External"/><Relationship Id="rId11" Type="http://schemas.openxmlformats.org/officeDocument/2006/relationships/hyperlink" Target="https://www.flourish-ious.com/a-weekend-travel-guide-to-ramsgate-kent/" TargetMode="External"/><Relationship Id="rId10" Type="http://schemas.openxmlformats.org/officeDocument/2006/relationships/hyperlink" Target="https://www.visitbritain.org/sites/default/files/vb-corporate/Documents-Library/documents/England-documents/vva_2017_trends_in_england.pdf" TargetMode="External"/><Relationship Id="rId13" Type="http://schemas.openxmlformats.org/officeDocument/2006/relationships/hyperlink" Target="https://tiscon-maps-stagecoachbus.s3.amazonaws.com/Timetables/South%20East/Kent/open-top%20timetable%20web.pdf" TargetMode="External"/><Relationship Id="rId12" Type="http://schemas.openxmlformats.org/officeDocument/2006/relationships/hyperlink" Target="http://www.broadstairsinfokiosk.co.uk" TargetMode="External"/><Relationship Id="rId15" Type="http://schemas.openxmlformats.org/officeDocument/2006/relationships/hyperlink" Target="https://hoopapp.typeform.com/to/uJDS0Y" TargetMode="External"/><Relationship Id="rId14" Type="http://schemas.openxmlformats.org/officeDocument/2006/relationships/hyperlink" Target="http://www.visitthanet.co.uk/coastalexplorers" TargetMode="External"/><Relationship Id="rId17" Type="http://schemas.openxmlformats.org/officeDocument/2006/relationships/hyperlink" Target="https://www.itv.com/news/meridian/2019-02-17/margate-gears-up-to-host-world-famous-turner-prize/" TargetMode="External"/><Relationship Id="rId16" Type="http://schemas.openxmlformats.org/officeDocument/2006/relationships/hyperlink" Target="https://www.turnercontemporary.org/news/turner-contemporary-and-partners-announce-ambitious-town-wide-programme-of-art-and-creativity-to-take-place-alongside-turner-prize-2019" TargetMode="External"/><Relationship Id="rId19" Type="http://schemas.openxmlformats.org/officeDocument/2006/relationships/hyperlink" Target="https://www.visitthanet.co.uk/events/afternoon-tea-with-lisa-cutts-and-william-shaw-41376/" TargetMode="External"/><Relationship Id="rId18" Type="http://schemas.openxmlformats.org/officeDocument/2006/relationships/hyperlink" Target="https://www.visitthanet.co.uk/events/cornelia-parker-perpetual-canon-3524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